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6"/>
        <w:tblW w:w="9364" w:type="dxa"/>
        <w:tblInd w:w="0" w:type="dxa"/>
        <w:tblLayout w:type="autofit"/>
        <w:tblCellMar>
          <w:top w:w="0" w:type="dxa"/>
          <w:left w:w="0" w:type="dxa"/>
          <w:bottom w:w="0" w:type="dxa"/>
          <w:right w:w="0" w:type="dxa"/>
        </w:tblCellMar>
      </w:tblPr>
      <w:tblGrid>
        <w:gridCol w:w="509"/>
        <w:gridCol w:w="8855"/>
      </w:tblGrid>
      <w:tr w14:paraId="4888CBF9">
        <w:tc>
          <w:tcPr>
            <w:tcW w:w="509" w:type="dxa"/>
            <w:shd w:val="clear" w:color="auto" w:fill="auto"/>
          </w:tcPr>
          <w:p w14:paraId="0974997D">
            <w:pPr>
              <w:pStyle w:val="18"/>
              <w:framePr w:wrap="notBeside" w:vAnchor="page" w:hAnchor="page" w:x="1372" w:y="568"/>
              <w:tabs>
                <w:tab w:val="clear" w:pos="4153"/>
                <w:tab w:val="clear" w:pos="8306"/>
              </w:tabs>
              <w:spacing w:line="240" w:lineRule="auto"/>
              <w:jc w:val="left"/>
              <w:rPr>
                <w:rFonts w:hint="eastAsia" w:ascii="黑体" w:hAnsi="黑体" w:eastAsia="黑体"/>
                <w:color w:val="auto"/>
                <w:sz w:val="21"/>
                <w:szCs w:val="21"/>
              </w:rPr>
            </w:pPr>
            <w:r>
              <w:rPr>
                <w:rFonts w:eastAsia="黑体"/>
                <w:color w:val="auto"/>
                <w:sz w:val="21"/>
                <w:szCs w:val="21"/>
              </w:rPr>
              <w:t>ICS</w:t>
            </w:r>
            <w:r>
              <w:rPr>
                <w:rFonts w:ascii="黑体" w:hAnsi="黑体" w:eastAsia="黑体"/>
                <w:color w:val="auto"/>
                <w:sz w:val="21"/>
                <w:szCs w:val="21"/>
              </w:rPr>
              <w:t xml:space="preserve">  </w:t>
            </w:r>
          </w:p>
        </w:tc>
        <w:tc>
          <w:tcPr>
            <w:tcW w:w="8855" w:type="dxa"/>
            <w:shd w:val="clear" w:color="auto" w:fill="auto"/>
          </w:tcPr>
          <w:p w14:paraId="5931048F">
            <w:pPr>
              <w:pStyle w:val="18"/>
              <w:framePr w:wrap="notBeside" w:vAnchor="page" w:hAnchor="page" w:x="1372" w:y="568"/>
              <w:tabs>
                <w:tab w:val="clear" w:pos="4153"/>
                <w:tab w:val="clear" w:pos="8306"/>
              </w:tabs>
              <w:spacing w:line="240" w:lineRule="auto"/>
              <w:ind w:left="3"/>
              <w:jc w:val="both"/>
              <w:rPr>
                <w:rFonts w:hint="eastAsia" w:ascii="黑体" w:hAnsi="黑体" w:eastAsia="黑体"/>
                <w:color w:val="auto"/>
                <w:sz w:val="21"/>
                <w:szCs w:val="21"/>
              </w:rPr>
            </w:pPr>
            <w:r>
              <w:rPr>
                <w:rFonts w:ascii="黑体" w:hAnsi="黑体" w:eastAsia="黑体"/>
                <w:color w:val="auto"/>
                <w:sz w:val="21"/>
                <w:szCs w:val="21"/>
              </w:rPr>
              <w:fldChar w:fldCharType="begin">
                <w:ffData>
                  <w:name w:val="ICS"/>
                  <w:enabled/>
                  <w:calcOnExit w:val="0"/>
                  <w:textInput>
                    <w:default w:val="点击此处添加ICS号"/>
                  </w:textInput>
                </w:ffData>
              </w:fldChar>
            </w:r>
            <w:bookmarkStart w:id="0" w:name="ICS"/>
            <w:r>
              <w:rPr>
                <w:rFonts w:ascii="黑体" w:hAnsi="黑体" w:eastAsia="黑体"/>
                <w:color w:val="auto"/>
                <w:sz w:val="21"/>
                <w:szCs w:val="21"/>
              </w:rPr>
              <w:instrText xml:space="preserve"> FORMTEXT </w:instrText>
            </w:r>
            <w:r>
              <w:rPr>
                <w:rFonts w:ascii="黑体" w:hAnsi="黑体" w:eastAsia="黑体"/>
                <w:color w:val="auto"/>
                <w:sz w:val="21"/>
                <w:szCs w:val="21"/>
              </w:rPr>
              <w:fldChar w:fldCharType="separate"/>
            </w:r>
            <w:r>
              <w:rPr>
                <w:rFonts w:ascii="黑体" w:hAnsi="黑体" w:eastAsia="黑体"/>
                <w:color w:val="auto"/>
                <w:sz w:val="21"/>
                <w:szCs w:val="21"/>
              </w:rPr>
              <w:t>点击此处添加IC号</w:t>
            </w:r>
            <w:r>
              <w:rPr>
                <w:rFonts w:ascii="黑体" w:hAnsi="黑体" w:eastAsia="黑体"/>
                <w:color w:val="auto"/>
                <w:sz w:val="21"/>
                <w:szCs w:val="21"/>
              </w:rPr>
              <w:fldChar w:fldCharType="end"/>
            </w:r>
            <w:bookmarkEnd w:id="0"/>
          </w:p>
        </w:tc>
      </w:tr>
      <w:tr w14:paraId="1B706258">
        <w:tblPrEx>
          <w:tblCellMar>
            <w:top w:w="0" w:type="dxa"/>
            <w:left w:w="0" w:type="dxa"/>
            <w:bottom w:w="0" w:type="dxa"/>
            <w:right w:w="0" w:type="dxa"/>
          </w:tblCellMar>
        </w:tblPrEx>
        <w:tc>
          <w:tcPr>
            <w:tcW w:w="509" w:type="dxa"/>
            <w:shd w:val="clear" w:color="auto" w:fill="auto"/>
          </w:tcPr>
          <w:p w14:paraId="4305EA1F">
            <w:pPr>
              <w:pStyle w:val="18"/>
              <w:framePr w:wrap="notBeside" w:vAnchor="page" w:hAnchor="page" w:x="1372" w:y="568"/>
              <w:tabs>
                <w:tab w:val="clear" w:pos="4153"/>
                <w:tab w:val="clear" w:pos="8306"/>
              </w:tabs>
              <w:spacing w:before="40" w:line="240" w:lineRule="auto"/>
              <w:jc w:val="left"/>
              <w:rPr>
                <w:rFonts w:hint="eastAsia" w:ascii="黑体" w:hAnsi="黑体" w:eastAsia="黑体"/>
                <w:color w:val="auto"/>
                <w:sz w:val="21"/>
                <w:szCs w:val="21"/>
              </w:rPr>
            </w:pPr>
            <w:r>
              <w:rPr>
                <w:rFonts w:eastAsia="黑体"/>
                <w:color w:val="auto"/>
                <w:sz w:val="21"/>
                <w:szCs w:val="21"/>
              </w:rPr>
              <w:t xml:space="preserve">CCS </w:t>
            </w:r>
            <w:r>
              <w:rPr>
                <w:rFonts w:ascii="黑体" w:hAnsi="黑体" w:eastAsia="黑体"/>
                <w:color w:val="auto"/>
                <w:sz w:val="21"/>
                <w:szCs w:val="21"/>
              </w:rPr>
              <w:t xml:space="preserve"> </w:t>
            </w:r>
          </w:p>
        </w:tc>
        <w:tc>
          <w:tcPr>
            <w:tcW w:w="8855" w:type="dxa"/>
            <w:shd w:val="clear" w:color="auto" w:fill="auto"/>
          </w:tcPr>
          <w:p w14:paraId="54F378DC">
            <w:pPr>
              <w:pStyle w:val="18"/>
              <w:framePr w:wrap="notBeside" w:vAnchor="page" w:hAnchor="page" w:x="1372" w:y="568"/>
              <w:tabs>
                <w:tab w:val="clear" w:pos="4153"/>
                <w:tab w:val="clear" w:pos="8306"/>
              </w:tabs>
              <w:spacing w:before="40" w:line="240" w:lineRule="auto"/>
              <w:jc w:val="left"/>
              <w:rPr>
                <w:rFonts w:hint="eastAsia" w:ascii="黑体" w:hAnsi="黑体" w:eastAsia="黑体"/>
                <w:color w:val="auto"/>
                <w:sz w:val="21"/>
                <w:szCs w:val="21"/>
              </w:rPr>
            </w:pPr>
            <w:r>
              <w:rPr>
                <w:rFonts w:ascii="黑体" w:hAnsi="黑体" w:eastAsia="黑体"/>
                <w:color w:val="auto"/>
                <w:sz w:val="21"/>
                <w:szCs w:val="21"/>
              </w:rPr>
              <w:fldChar w:fldCharType="begin">
                <w:ffData>
                  <w:name w:val="CSDN"/>
                  <w:enabled/>
                  <w:calcOnExit w:val="0"/>
                  <w:textInput>
                    <w:default w:val="点击此处添加CCS号"/>
                  </w:textInput>
                </w:ffData>
              </w:fldChar>
            </w:r>
            <w:bookmarkStart w:id="1" w:name="CSDN"/>
            <w:r>
              <w:rPr>
                <w:rFonts w:ascii="黑体" w:hAnsi="黑体" w:eastAsia="黑体"/>
                <w:color w:val="auto"/>
                <w:sz w:val="21"/>
                <w:szCs w:val="21"/>
              </w:rPr>
              <w:instrText xml:space="preserve"> FORMTEXT </w:instrText>
            </w:r>
            <w:r>
              <w:rPr>
                <w:rFonts w:ascii="黑体" w:hAnsi="黑体" w:eastAsia="黑体"/>
                <w:color w:val="auto"/>
                <w:sz w:val="21"/>
                <w:szCs w:val="21"/>
              </w:rPr>
              <w:fldChar w:fldCharType="separate"/>
            </w:r>
            <w:r>
              <w:rPr>
                <w:rFonts w:ascii="黑体" w:hAnsi="黑体" w:eastAsia="黑体"/>
                <w:color w:val="auto"/>
                <w:sz w:val="21"/>
                <w:szCs w:val="21"/>
              </w:rPr>
              <w:t>点击此处添加CCS号</w:t>
            </w:r>
            <w:r>
              <w:rPr>
                <w:rFonts w:ascii="黑体" w:hAnsi="黑体" w:eastAsia="黑体"/>
                <w:color w:val="auto"/>
                <w:sz w:val="21"/>
                <w:szCs w:val="21"/>
              </w:rPr>
              <w:fldChar w:fldCharType="end"/>
            </w:r>
            <w:bookmarkEnd w:id="1"/>
          </w:p>
        </w:tc>
      </w:tr>
    </w:tbl>
    <w:p w14:paraId="41799C51">
      <w:pPr>
        <w:rPr>
          <w:vanish/>
          <w:color w:val="auto"/>
        </w:rPr>
      </w:pPr>
      <w:bookmarkStart w:id="2" w:name="_Hlk26473981"/>
    </w:p>
    <w:tbl>
      <w:tblPr>
        <w:tblStyle w:val="26"/>
        <w:tblpPr w:leftFromText="181" w:rightFromText="181" w:horzAnchor="margin" w:tblpX="3857" w:tblpY="568"/>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autofit"/>
        <w:tblCellMar>
          <w:top w:w="0" w:type="dxa"/>
          <w:left w:w="0" w:type="dxa"/>
          <w:bottom w:w="0" w:type="dxa"/>
          <w:right w:w="0" w:type="dxa"/>
        </w:tblCellMar>
      </w:tblPr>
      <w:tblGrid>
        <w:gridCol w:w="4990"/>
      </w:tblGrid>
      <w:tr w14:paraId="3B35A056">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1128" w:hRule="atLeast"/>
        </w:trPr>
        <w:tc>
          <w:tcPr>
            <w:tcW w:w="4990" w:type="dxa"/>
            <w:shd w:val="clear" w:color="auto" w:fill="auto"/>
          </w:tcPr>
          <w:p w14:paraId="716E9ACD">
            <w:pPr>
              <w:pStyle w:val="51"/>
              <w:framePr w:w="0" w:hRule="auto" w:wrap="auto" w:vAnchor="margin" w:hAnchor="text" w:xAlign="left" w:yAlign="inline"/>
              <w:ind w:firstLine="420"/>
              <w:rPr>
                <w:color w:val="auto"/>
              </w:rPr>
            </w:pPr>
            <w:r>
              <w:rPr>
                <w:color w:val="auto"/>
              </w:rPr>
              <w:fldChar w:fldCharType="begin">
                <w:ffData>
                  <w:name w:val="c1"/>
                  <w:enabled/>
                  <w:calcOnExit w:val="0"/>
                  <w:textInput>
                    <w:maxLength w:val="8"/>
                  </w:textInput>
                </w:ffData>
              </w:fldChar>
            </w:r>
            <w:bookmarkStart w:id="3" w:name="c1"/>
            <w:r>
              <w:rPr>
                <w:color w:val="auto"/>
              </w:rPr>
              <w:instrText xml:space="preserve"> FORMTEXT </w:instrText>
            </w:r>
            <w:r>
              <w:rPr>
                <w:color w:val="auto"/>
              </w:rPr>
              <w:fldChar w:fldCharType="separate"/>
            </w:r>
            <w:r>
              <w:rPr>
                <w:rFonts w:hint="eastAsia"/>
                <w:color w:val="auto"/>
              </w:rPr>
              <w:t>CY</w:t>
            </w:r>
            <w:r>
              <w:rPr>
                <w:color w:val="auto"/>
              </w:rPr>
              <w:fldChar w:fldCharType="end"/>
            </w:r>
            <w:bookmarkEnd w:id="3"/>
          </w:p>
        </w:tc>
      </w:tr>
    </w:tbl>
    <w:p w14:paraId="1354D272">
      <w:pPr>
        <w:pStyle w:val="52"/>
        <w:framePr w:w="9639" w:h="624" w:hRule="exact" w:hSpace="181" w:vSpace="181" w:wrap="around" w:vAnchor="text" w:hAnchor="page" w:x="1305" w:y="2269"/>
        <w:rPr>
          <w:rFonts w:hint="eastAsia" w:ascii="黑体" w:hAnsi="黑体" w:eastAsia="黑体"/>
          <w:b w:val="0"/>
          <w:bCs w:val="0"/>
          <w:color w:val="auto"/>
          <w:w w:val="100"/>
          <w:sz w:val="48"/>
          <w:szCs w:val="48"/>
        </w:rPr>
      </w:pPr>
      <w:r>
        <w:rPr>
          <w:rFonts w:hint="eastAsia" w:ascii="黑体" w:hAnsi="黑体" w:eastAsia="黑体"/>
          <w:b w:val="0"/>
          <w:bCs w:val="0"/>
          <w:color w:val="auto"/>
          <w:w w:val="100"/>
          <w:sz w:val="48"/>
          <w:szCs w:val="48"/>
        </w:rPr>
        <w:t>中华人民共和国</w:t>
      </w:r>
      <w:r>
        <w:rPr>
          <w:rFonts w:ascii="黑体" w:eastAsia="黑体"/>
          <w:b w:val="0"/>
          <w:bCs w:val="0"/>
          <w:color w:val="auto"/>
          <w:w w:val="100"/>
          <w:sz w:val="48"/>
        </w:rPr>
        <w:fldChar w:fldCharType="begin">
          <w:ffData>
            <w:name w:val="c2"/>
            <w:enabled/>
            <w:calcOnExit w:val="0"/>
            <w:textInput/>
          </w:ffData>
        </w:fldChar>
      </w:r>
      <w:bookmarkStart w:id="4" w:name="c2"/>
      <w:r>
        <w:rPr>
          <w:rFonts w:ascii="黑体" w:eastAsia="黑体"/>
          <w:b w:val="0"/>
          <w:bCs w:val="0"/>
          <w:color w:val="auto"/>
          <w:w w:val="100"/>
          <w:sz w:val="48"/>
        </w:rPr>
        <w:instrText xml:space="preserve"> FORMTEXT </w:instrText>
      </w:r>
      <w:r>
        <w:rPr>
          <w:rFonts w:ascii="黑体" w:eastAsia="黑体"/>
          <w:b w:val="0"/>
          <w:bCs w:val="0"/>
          <w:color w:val="auto"/>
          <w:w w:val="100"/>
          <w:sz w:val="48"/>
        </w:rPr>
        <w:fldChar w:fldCharType="separate"/>
      </w:r>
      <w:r>
        <w:rPr>
          <w:rFonts w:hint="eastAsia" w:ascii="黑体" w:eastAsia="黑体"/>
          <w:b w:val="0"/>
          <w:bCs w:val="0"/>
          <w:color w:val="auto"/>
          <w:w w:val="100"/>
          <w:sz w:val="48"/>
        </w:rPr>
        <w:t>新闻出版</w:t>
      </w:r>
      <w:r>
        <w:rPr>
          <w:rFonts w:ascii="黑体" w:eastAsia="黑体"/>
          <w:b w:val="0"/>
          <w:bCs w:val="0"/>
          <w:color w:val="auto"/>
          <w:w w:val="100"/>
          <w:sz w:val="48"/>
        </w:rPr>
        <w:fldChar w:fldCharType="end"/>
      </w:r>
      <w:bookmarkEnd w:id="4"/>
      <w:r>
        <w:rPr>
          <w:rFonts w:hint="eastAsia" w:ascii="黑体" w:hAnsi="黑体" w:eastAsia="黑体"/>
          <w:b w:val="0"/>
          <w:bCs w:val="0"/>
          <w:color w:val="auto"/>
          <w:w w:val="100"/>
          <w:sz w:val="48"/>
          <w:szCs w:val="48"/>
        </w:rPr>
        <w:t>行业标准</w:t>
      </w:r>
    </w:p>
    <w:bookmarkEnd w:id="2"/>
    <w:p w14:paraId="381A12AA">
      <w:pPr>
        <w:pStyle w:val="195"/>
        <w:rPr>
          <w:color w:val="auto"/>
          <w:lang w:val="fr-FR"/>
        </w:rPr>
      </w:pPr>
      <w:r>
        <w:rPr>
          <w:color w:val="auto"/>
        </w:rPr>
        <w:fldChar w:fldCharType="begin">
          <w:ffData>
            <w:name w:val="文字1"/>
            <w:enabled/>
            <w:calcOnExit w:val="0"/>
            <w:textInput>
              <w:default w:val="XX/T"/>
            </w:textInput>
          </w:ffData>
        </w:fldChar>
      </w:r>
      <w:bookmarkStart w:id="5" w:name="文字1"/>
      <w:r>
        <w:rPr>
          <w:color w:val="auto"/>
          <w:lang w:val="fr-FR"/>
        </w:rPr>
        <w:instrText xml:space="preserve"> FORMTEXT </w:instrText>
      </w:r>
      <w:r>
        <w:rPr>
          <w:color w:val="auto"/>
        </w:rPr>
        <w:fldChar w:fldCharType="separate"/>
      </w:r>
      <w:r>
        <w:rPr>
          <w:color w:val="auto"/>
          <w:lang w:val="fr-FR"/>
        </w:rPr>
        <w:t>XX/T</w:t>
      </w:r>
      <w:r>
        <w:rPr>
          <w:color w:val="auto"/>
        </w:rPr>
        <w:fldChar w:fldCharType="end"/>
      </w:r>
      <w:bookmarkEnd w:id="5"/>
      <w:r>
        <w:rPr>
          <w:color w:val="auto"/>
          <w:lang w:val="fr-FR"/>
        </w:rPr>
        <w:t xml:space="preserve"> </w:t>
      </w:r>
      <w:r>
        <w:rPr>
          <w:color w:val="auto"/>
        </w:rPr>
        <w:fldChar w:fldCharType="begin">
          <w:ffData>
            <w:name w:val="NSTD_CODE_F"/>
            <w:enabled/>
            <w:calcOnExit w:val="0"/>
            <w:textInput>
              <w:default w:val="XXXXX"/>
            </w:textInput>
          </w:ffData>
        </w:fldChar>
      </w:r>
      <w:bookmarkStart w:id="6" w:name="NSTD_CODE_F"/>
      <w:r>
        <w:rPr>
          <w:color w:val="auto"/>
          <w:lang w:val="fr-FR"/>
        </w:rPr>
        <w:instrText xml:space="preserve"> FORMTEXT </w:instrText>
      </w:r>
      <w:r>
        <w:rPr>
          <w:color w:val="auto"/>
        </w:rPr>
        <w:fldChar w:fldCharType="separate"/>
      </w:r>
      <w:r>
        <w:rPr>
          <w:color w:val="auto"/>
          <w:lang w:val="fr-FR"/>
        </w:rPr>
        <w:t>XXXXX</w:t>
      </w:r>
      <w:r>
        <w:rPr>
          <w:color w:val="auto"/>
        </w:rPr>
        <w:fldChar w:fldCharType="end"/>
      </w:r>
      <w:bookmarkEnd w:id="6"/>
      <w:r>
        <w:rPr>
          <w:rFonts w:hAnsi="黑体"/>
          <w:color w:val="auto"/>
          <w:lang w:val="fr-FR"/>
        </w:rPr>
        <w:t>—</w:t>
      </w:r>
      <w:r>
        <w:rPr>
          <w:color w:val="auto"/>
        </w:rPr>
        <w:fldChar w:fldCharType="begin">
          <w:ffData>
            <w:name w:val="NSTD_CODE_B"/>
            <w:enabled/>
            <w:calcOnExit w:val="0"/>
            <w:textInput>
              <w:default w:val="XXXX"/>
            </w:textInput>
          </w:ffData>
        </w:fldChar>
      </w:r>
      <w:bookmarkStart w:id="7" w:name="NSTD_CODE_B"/>
      <w:r>
        <w:rPr>
          <w:color w:val="auto"/>
          <w:lang w:val="fr-FR"/>
        </w:rPr>
        <w:instrText xml:space="preserve"> FORMTEXT </w:instrText>
      </w:r>
      <w:r>
        <w:rPr>
          <w:color w:val="auto"/>
        </w:rPr>
        <w:fldChar w:fldCharType="separate"/>
      </w:r>
      <w:r>
        <w:rPr>
          <w:color w:val="auto"/>
          <w:lang w:val="fr-FR"/>
        </w:rPr>
        <w:t>XXXX</w:t>
      </w:r>
      <w:r>
        <w:rPr>
          <w:color w:val="auto"/>
        </w:rPr>
        <w:fldChar w:fldCharType="end"/>
      </w:r>
      <w:bookmarkEnd w:id="7"/>
    </w:p>
    <w:p w14:paraId="5B4AE6E3">
      <w:pPr>
        <w:pStyle w:val="196"/>
        <w:rPr>
          <w:rFonts w:hint="eastAsia" w:hAnsi="黑体"/>
          <w:color w:val="auto"/>
          <w:lang w:val="fr-FR"/>
        </w:rPr>
      </w:pPr>
    </w:p>
    <w:p w14:paraId="63887837">
      <w:pPr>
        <w:spacing w:line="240" w:lineRule="auto"/>
        <w:rPr>
          <w:rFonts w:hint="eastAsia" w:ascii="黑体" w:hAnsi="黑体" w:eastAsia="黑体"/>
          <w:color w:val="auto"/>
          <w:kern w:val="0"/>
          <w:sz w:val="10"/>
          <w:szCs w:val="10"/>
          <w:lang w:val="fr-FR"/>
        </w:rPr>
      </w:pPr>
    </w:p>
    <w:p w14:paraId="0578C973">
      <w:pPr>
        <w:pStyle w:val="52"/>
        <w:framePr w:w="9639" w:h="6976" w:hRule="exact" w:hSpace="0" w:vSpace="0" w:wrap="around" w:vAnchor="text" w:hAnchor="page" w:y="6408"/>
        <w:jc w:val="center"/>
        <w:rPr>
          <w:rFonts w:hint="eastAsia" w:ascii="黑体" w:hAnsi="黑体" w:eastAsia="黑体"/>
          <w:b w:val="0"/>
          <w:bCs w:val="0"/>
          <w:color w:val="auto"/>
          <w:w w:val="100"/>
          <w:lang w:val="fr-FR"/>
        </w:rPr>
      </w:pPr>
    </w:p>
    <w:p w14:paraId="05D4F0BC">
      <w:pPr>
        <w:pStyle w:val="197"/>
        <w:framePr w:h="6974" w:hRule="exact" w:wrap="around" w:x="1419" w:anchorLock="1"/>
        <w:rPr>
          <w:rFonts w:hint="eastAsia"/>
          <w:color w:val="auto"/>
        </w:rPr>
      </w:pPr>
      <w:r>
        <w:rPr>
          <w:color w:val="auto"/>
        </w:rPr>
        <w:fldChar w:fldCharType="begin">
          <w:ffData>
            <w:name w:val="CSTD_NAME"/>
            <w:enabled/>
            <w:calcOnExit w:val="0"/>
            <w:textInput>
              <w:default w:val="点击此处添加标准名称"/>
            </w:textInput>
          </w:ffData>
        </w:fldChar>
      </w:r>
      <w:bookmarkStart w:id="8" w:name="CSTD_NAME"/>
      <w:r>
        <w:rPr>
          <w:color w:val="auto"/>
        </w:rPr>
        <w:instrText xml:space="preserve"> FORMTEXT </w:instrText>
      </w:r>
      <w:r>
        <w:rPr>
          <w:color w:val="auto"/>
        </w:rPr>
        <w:fldChar w:fldCharType="separate"/>
      </w:r>
      <w:r>
        <w:rPr>
          <w:color w:val="auto"/>
        </w:rPr>
        <w:t xml:space="preserve"> 印刷包装纸压痕挺度检测方法</w:t>
      </w:r>
      <w:r>
        <w:rPr>
          <w:color w:val="auto"/>
        </w:rPr>
        <w:fldChar w:fldCharType="end"/>
      </w:r>
      <w:bookmarkEnd w:id="8"/>
    </w:p>
    <w:p w14:paraId="5524195D">
      <w:pPr>
        <w:framePr w:w="9639" w:h="6974" w:hRule="exact" w:wrap="around" w:vAnchor="page" w:hAnchor="page" w:x="1419" w:y="6408" w:anchorLock="1"/>
        <w:ind w:left="-1418"/>
        <w:rPr>
          <w:color w:val="auto"/>
        </w:rPr>
      </w:pPr>
    </w:p>
    <w:p w14:paraId="64EDE00C">
      <w:pPr>
        <w:pStyle w:val="126"/>
        <w:framePr w:w="9639" w:h="6974" w:hRule="exact" w:wrap="around" w:vAnchor="page" w:hAnchor="page" w:x="1419" w:y="6408" w:anchorLock="1"/>
        <w:textAlignment w:val="bottom"/>
        <w:rPr>
          <w:rFonts w:eastAsia="黑体"/>
          <w:color w:val="auto"/>
          <w:szCs w:val="28"/>
        </w:rPr>
      </w:pPr>
      <w:r>
        <w:rPr>
          <w:rFonts w:eastAsia="黑体"/>
          <w:color w:val="auto"/>
          <w:szCs w:val="28"/>
        </w:rPr>
        <w:fldChar w:fldCharType="begin">
          <w:ffData>
            <w:name w:val="ESTD_NAME"/>
            <w:enabled/>
            <w:calcOnExit w:val="0"/>
            <w:textInput>
              <w:default w:val="点击此处添加标准名称的英文译名"/>
            </w:textInput>
          </w:ffData>
        </w:fldChar>
      </w:r>
      <w:bookmarkStart w:id="9" w:name="ESTD_NAME"/>
      <w:r>
        <w:rPr>
          <w:rFonts w:eastAsia="黑体"/>
          <w:color w:val="auto"/>
          <w:szCs w:val="28"/>
        </w:rPr>
        <w:instrText xml:space="preserve"> FORMTEXT </w:instrText>
      </w:r>
      <w:r>
        <w:rPr>
          <w:rFonts w:eastAsia="黑体"/>
          <w:color w:val="auto"/>
          <w:szCs w:val="28"/>
        </w:rPr>
        <w:fldChar w:fldCharType="separate"/>
      </w:r>
      <w:r>
        <w:rPr>
          <w:rFonts w:eastAsia="黑体"/>
          <w:color w:val="auto"/>
          <w:szCs w:val="28"/>
        </w:rPr>
        <w:t>Method for determination of crease stiffness of paper for print packaging</w:t>
      </w:r>
      <w:r>
        <w:rPr>
          <w:rFonts w:eastAsia="黑体"/>
          <w:color w:val="auto"/>
          <w:szCs w:val="28"/>
        </w:rPr>
        <w:fldChar w:fldCharType="end"/>
      </w:r>
      <w:bookmarkEnd w:id="9"/>
    </w:p>
    <w:p w14:paraId="14B90F58">
      <w:pPr>
        <w:framePr w:w="9639" w:h="6974" w:hRule="exact" w:wrap="around" w:vAnchor="page" w:hAnchor="page" w:x="1419" w:y="6408" w:anchorLock="1"/>
        <w:spacing w:line="760" w:lineRule="exact"/>
        <w:ind w:left="-1418"/>
        <w:rPr>
          <w:color w:val="auto"/>
        </w:rPr>
      </w:pPr>
    </w:p>
    <w:p w14:paraId="1A8E546D">
      <w:pPr>
        <w:pStyle w:val="126"/>
        <w:framePr w:w="9639" w:h="6974" w:hRule="exact" w:wrap="around" w:vAnchor="page" w:hAnchor="page" w:x="1419" w:y="6408" w:anchorLock="1"/>
        <w:textAlignment w:val="bottom"/>
        <w:rPr>
          <w:rFonts w:eastAsia="黑体"/>
          <w:color w:val="auto"/>
          <w:szCs w:val="28"/>
        </w:rPr>
      </w:pPr>
      <w:r>
        <w:rPr>
          <w:rFonts w:eastAsia="黑体"/>
          <w:color w:val="auto"/>
          <w:szCs w:val="28"/>
        </w:rPr>
        <w:fldChar w:fldCharType="begin">
          <w:ffData>
            <w:name w:val="IN_STD_CODE"/>
            <w:enabled/>
            <w:calcOnExit w:val="0"/>
            <w:textInput>
              <w:default w:val="(点击此处添加与国际标准一致性程度的标识)"/>
            </w:textInput>
          </w:ffData>
        </w:fldChar>
      </w:r>
      <w:bookmarkStart w:id="10" w:name="IN_STD_CODE"/>
      <w:r>
        <w:rPr>
          <w:rFonts w:eastAsia="黑体"/>
          <w:color w:val="auto"/>
          <w:szCs w:val="28"/>
        </w:rPr>
        <w:instrText xml:space="preserve"> FORMTEXT </w:instrText>
      </w:r>
      <w:r>
        <w:rPr>
          <w:rFonts w:eastAsia="黑体"/>
          <w:color w:val="auto"/>
          <w:szCs w:val="28"/>
        </w:rPr>
        <w:fldChar w:fldCharType="separate"/>
      </w:r>
      <w:r>
        <w:rPr>
          <w:rFonts w:hint="eastAsia" w:eastAsia="黑体"/>
          <w:color w:val="auto"/>
          <w:szCs w:val="28"/>
        </w:rPr>
        <w:t>(点击此处添加与国际标准一致性程度的标识)</w:t>
      </w:r>
      <w:r>
        <w:rPr>
          <w:rFonts w:eastAsia="黑体"/>
          <w:color w:val="auto"/>
          <w:szCs w:val="28"/>
        </w:rPr>
        <w:fldChar w:fldCharType="end"/>
      </w:r>
      <w:bookmarkEnd w:id="10"/>
    </w:p>
    <w:p w14:paraId="61498893">
      <w:pPr>
        <w:pStyle w:val="126"/>
        <w:framePr w:w="9639" w:h="6974" w:hRule="exact" w:wrap="around" w:vAnchor="page" w:hAnchor="page" w:x="1419" w:y="6408" w:anchorLock="1"/>
        <w:spacing w:before="440" w:after="160"/>
        <w:textAlignment w:val="bottom"/>
        <w:rPr>
          <w:color w:val="auto"/>
          <w:sz w:val="24"/>
          <w:szCs w:val="28"/>
        </w:rPr>
      </w:pPr>
      <w:r>
        <w:rPr>
          <w:color w:val="auto"/>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1" w:name="下拉1"/>
      <w:r>
        <w:rPr>
          <w:color w:val="auto"/>
          <w:sz w:val="24"/>
          <w:szCs w:val="28"/>
        </w:rPr>
        <w:instrText xml:space="preserve"> FORMDROPDOWN </w:instrText>
      </w:r>
      <w:r>
        <w:rPr>
          <w:color w:val="auto"/>
          <w:sz w:val="24"/>
          <w:szCs w:val="28"/>
        </w:rPr>
        <w:fldChar w:fldCharType="separate"/>
      </w:r>
      <w:r>
        <w:rPr>
          <w:color w:val="auto"/>
          <w:sz w:val="24"/>
          <w:szCs w:val="28"/>
        </w:rPr>
        <w:fldChar w:fldCharType="end"/>
      </w:r>
      <w:bookmarkEnd w:id="11"/>
    </w:p>
    <w:p w14:paraId="5D096B55">
      <w:pPr>
        <w:pStyle w:val="126"/>
        <w:framePr w:w="9639" w:h="6974" w:hRule="exact" w:wrap="around" w:vAnchor="page" w:hAnchor="page" w:x="1419" w:y="6408" w:anchorLock="1"/>
        <w:spacing w:before="180" w:line="240" w:lineRule="atLeast"/>
        <w:textAlignment w:val="bottom"/>
        <w:rPr>
          <w:color w:val="auto"/>
          <w:sz w:val="21"/>
          <w:szCs w:val="28"/>
        </w:rPr>
      </w:pPr>
      <w:r>
        <w:rPr>
          <w:color w:val="auto"/>
          <w:sz w:val="21"/>
          <w:szCs w:val="28"/>
        </w:rPr>
        <w:fldChar w:fldCharType="begin">
          <w:ffData>
            <w:name w:val="CMPLSH_DATE"/>
            <w:enabled/>
            <w:calcOnExit w:val="0"/>
            <w:textInput/>
          </w:ffData>
        </w:fldChar>
      </w:r>
      <w:bookmarkStart w:id="12" w:name="CMPLSH_DATE"/>
      <w:r>
        <w:rPr>
          <w:color w:val="auto"/>
          <w:sz w:val="21"/>
          <w:szCs w:val="28"/>
        </w:rPr>
        <w:instrText xml:space="preserve"> FORMTEXT </w:instrText>
      </w:r>
      <w:r>
        <w:rPr>
          <w:color w:val="auto"/>
          <w:sz w:val="21"/>
          <w:szCs w:val="28"/>
        </w:rPr>
        <w:fldChar w:fldCharType="separate"/>
      </w:r>
      <w:r>
        <w:rPr>
          <w:color w:val="auto"/>
          <w:sz w:val="21"/>
          <w:szCs w:val="28"/>
        </w:rPr>
        <w:t>     </w:t>
      </w:r>
      <w:r>
        <w:rPr>
          <w:color w:val="auto"/>
          <w:sz w:val="21"/>
          <w:szCs w:val="28"/>
        </w:rPr>
        <w:fldChar w:fldCharType="end"/>
      </w:r>
      <w:bookmarkEnd w:id="12"/>
    </w:p>
    <w:p w14:paraId="4D67865A">
      <w:pPr>
        <w:pStyle w:val="126"/>
        <w:framePr w:w="9639" w:h="6974" w:hRule="exact" w:wrap="around" w:vAnchor="page" w:hAnchor="page" w:x="1419" w:y="6408" w:anchorLock="1"/>
        <w:spacing w:before="720" w:beforeLines="300" w:after="72" w:afterLines="30" w:line="240" w:lineRule="auto"/>
        <w:textAlignment w:val="bottom"/>
        <w:rPr>
          <w:b/>
          <w:color w:val="auto"/>
          <w:sz w:val="21"/>
          <w:szCs w:val="28"/>
        </w:rPr>
      </w:pPr>
      <w:r>
        <w:rPr>
          <w:b/>
          <w:color w:val="auto"/>
          <w:sz w:val="21"/>
          <w:szCs w:val="28"/>
        </w:rPr>
        <w:fldChar w:fldCharType="begin">
          <w:ffData>
            <w:name w:val="下拉2"/>
            <w:enabled/>
            <w:calcOnExit w:val="0"/>
            <w:ddList>
              <w:listEntry w:val=" "/>
              <w:listEntry w:val="在提交反馈意见时，请将您知道的相关专利连同支持性文件一并附上。"/>
            </w:ddList>
          </w:ffData>
        </w:fldChar>
      </w:r>
      <w:bookmarkStart w:id="13" w:name="下拉2"/>
      <w:r>
        <w:rPr>
          <w:b/>
          <w:color w:val="auto"/>
          <w:sz w:val="21"/>
          <w:szCs w:val="28"/>
        </w:rPr>
        <w:instrText xml:space="preserve"> FORMDROPDOWN </w:instrText>
      </w:r>
      <w:r>
        <w:rPr>
          <w:b/>
          <w:color w:val="auto"/>
          <w:sz w:val="21"/>
          <w:szCs w:val="28"/>
        </w:rPr>
        <w:fldChar w:fldCharType="separate"/>
      </w:r>
      <w:r>
        <w:rPr>
          <w:b/>
          <w:color w:val="auto"/>
          <w:sz w:val="21"/>
          <w:szCs w:val="28"/>
        </w:rPr>
        <w:fldChar w:fldCharType="end"/>
      </w:r>
      <w:bookmarkEnd w:id="13"/>
    </w:p>
    <w:p w14:paraId="179A08CF">
      <w:pPr>
        <w:pStyle w:val="193"/>
        <w:framePr w:wrap="around" w:y="14176"/>
        <w:rPr>
          <w:color w:val="auto"/>
        </w:rPr>
      </w:pPr>
      <w:r>
        <w:rPr>
          <w:rFonts w:ascii="黑体"/>
          <w:color w:val="auto"/>
        </w:rPr>
        <w:fldChar w:fldCharType="begin">
          <w:ffData>
            <w:name w:val="PLSH_DATE_Y"/>
            <w:enabled/>
            <w:calcOnExit w:val="0"/>
            <w:textInput>
              <w:default w:val="XXXX"/>
              <w:maxLength w:val="4"/>
            </w:textInput>
          </w:ffData>
        </w:fldChar>
      </w:r>
      <w:bookmarkStart w:id="14" w:name="PLSH_DATE_Y"/>
      <w:r>
        <w:rPr>
          <w:rFonts w:ascii="黑体"/>
          <w:color w:val="auto"/>
        </w:rPr>
        <w:instrText xml:space="preserve"> FORMTEXT </w:instrText>
      </w:r>
      <w:r>
        <w:rPr>
          <w:rFonts w:ascii="黑体"/>
          <w:color w:val="auto"/>
        </w:rPr>
        <w:fldChar w:fldCharType="separate"/>
      </w:r>
      <w:r>
        <w:rPr>
          <w:rFonts w:ascii="黑体"/>
          <w:color w:val="auto"/>
        </w:rPr>
        <w:t>XXXX</w:t>
      </w:r>
      <w:r>
        <w:rPr>
          <w:rFonts w:ascii="黑体"/>
          <w:color w:val="auto"/>
        </w:rPr>
        <w:fldChar w:fldCharType="end"/>
      </w:r>
      <w:bookmarkEnd w:id="14"/>
      <w:r>
        <w:rPr>
          <w:color w:val="auto"/>
        </w:rPr>
        <w:t xml:space="preserve"> </w:t>
      </w:r>
      <w:r>
        <w:rPr>
          <w:rFonts w:ascii="黑体"/>
          <w:color w:val="auto"/>
        </w:rPr>
        <w:t>-</w:t>
      </w:r>
      <w:r>
        <w:rPr>
          <w:color w:val="auto"/>
        </w:rPr>
        <w:t xml:space="preserve"> </w:t>
      </w:r>
      <w:r>
        <w:rPr>
          <w:rFonts w:ascii="黑体"/>
          <w:color w:val="auto"/>
        </w:rPr>
        <w:fldChar w:fldCharType="begin">
          <w:ffData>
            <w:name w:val="PLSH_DATE_M"/>
            <w:enabled/>
            <w:calcOnExit w:val="0"/>
            <w:textInput>
              <w:default w:val="XX"/>
              <w:maxLength w:val="2"/>
            </w:textInput>
          </w:ffData>
        </w:fldChar>
      </w:r>
      <w:bookmarkStart w:id="15" w:name="PLSH_DATE_M"/>
      <w:r>
        <w:rPr>
          <w:rFonts w:ascii="黑体"/>
          <w:color w:val="auto"/>
        </w:rPr>
        <w:instrText xml:space="preserve"> FORMTEXT </w:instrText>
      </w:r>
      <w:r>
        <w:rPr>
          <w:rFonts w:ascii="黑体"/>
          <w:color w:val="auto"/>
        </w:rPr>
        <w:fldChar w:fldCharType="separate"/>
      </w:r>
      <w:r>
        <w:rPr>
          <w:rFonts w:ascii="黑体"/>
          <w:color w:val="auto"/>
        </w:rPr>
        <w:t>XX</w:t>
      </w:r>
      <w:r>
        <w:rPr>
          <w:rFonts w:ascii="黑体"/>
          <w:color w:val="auto"/>
        </w:rPr>
        <w:fldChar w:fldCharType="end"/>
      </w:r>
      <w:bookmarkEnd w:id="15"/>
      <w:r>
        <w:rPr>
          <w:color w:val="auto"/>
        </w:rPr>
        <w:t xml:space="preserve"> </w:t>
      </w:r>
      <w:r>
        <w:rPr>
          <w:rFonts w:ascii="黑体"/>
          <w:color w:val="auto"/>
        </w:rPr>
        <w:t>-</w:t>
      </w:r>
      <w:r>
        <w:rPr>
          <w:color w:val="auto"/>
        </w:rPr>
        <w:t xml:space="preserve"> </w:t>
      </w:r>
      <w:r>
        <w:rPr>
          <w:rFonts w:ascii="黑体"/>
          <w:color w:val="auto"/>
        </w:rPr>
        <w:fldChar w:fldCharType="begin">
          <w:ffData>
            <w:name w:val="PLSH_DATE_D"/>
            <w:enabled/>
            <w:calcOnExit w:val="0"/>
            <w:textInput>
              <w:default w:val="XX"/>
              <w:maxLength w:val="2"/>
            </w:textInput>
          </w:ffData>
        </w:fldChar>
      </w:r>
      <w:bookmarkStart w:id="16" w:name="PLSH_DATE_D"/>
      <w:r>
        <w:rPr>
          <w:rFonts w:ascii="黑体"/>
          <w:color w:val="auto"/>
        </w:rPr>
        <w:instrText xml:space="preserve"> FORMTEXT </w:instrText>
      </w:r>
      <w:r>
        <w:rPr>
          <w:rFonts w:ascii="黑体"/>
          <w:color w:val="auto"/>
        </w:rPr>
        <w:fldChar w:fldCharType="separate"/>
      </w:r>
      <w:r>
        <w:rPr>
          <w:rFonts w:ascii="黑体"/>
          <w:color w:val="auto"/>
        </w:rPr>
        <w:t>XX</w:t>
      </w:r>
      <w:r>
        <w:rPr>
          <w:rFonts w:ascii="黑体"/>
          <w:color w:val="auto"/>
        </w:rPr>
        <w:fldChar w:fldCharType="end"/>
      </w:r>
      <w:bookmarkEnd w:id="16"/>
      <w:r>
        <w:rPr>
          <w:rFonts w:hint="eastAsia"/>
          <w:color w:val="auto"/>
        </w:rPr>
        <w:t>发布</w:t>
      </w:r>
    </w:p>
    <w:p w14:paraId="0B50A613">
      <w:pPr>
        <w:pStyle w:val="194"/>
        <w:framePr w:wrap="around" w:y="14176"/>
        <w:rPr>
          <w:color w:val="auto"/>
        </w:rPr>
      </w:pPr>
      <w:r>
        <w:rPr>
          <w:rFonts w:ascii="黑体"/>
          <w:color w:val="auto"/>
        </w:rPr>
        <w:fldChar w:fldCharType="begin">
          <w:ffData>
            <w:name w:val="CROT_DATE_Y"/>
            <w:enabled/>
            <w:calcOnExit w:val="0"/>
            <w:textInput>
              <w:default w:val="XXXX"/>
              <w:maxLength w:val="4"/>
            </w:textInput>
          </w:ffData>
        </w:fldChar>
      </w:r>
      <w:bookmarkStart w:id="17" w:name="CROT_DATE_Y"/>
      <w:r>
        <w:rPr>
          <w:rFonts w:ascii="黑体"/>
          <w:color w:val="auto"/>
        </w:rPr>
        <w:instrText xml:space="preserve"> FORMTEXT </w:instrText>
      </w:r>
      <w:r>
        <w:rPr>
          <w:rFonts w:ascii="黑体"/>
          <w:color w:val="auto"/>
        </w:rPr>
        <w:fldChar w:fldCharType="separate"/>
      </w:r>
      <w:r>
        <w:rPr>
          <w:rFonts w:ascii="黑体"/>
          <w:color w:val="auto"/>
        </w:rPr>
        <w:t>XXXX</w:t>
      </w:r>
      <w:r>
        <w:rPr>
          <w:rFonts w:ascii="黑体"/>
          <w:color w:val="auto"/>
        </w:rPr>
        <w:fldChar w:fldCharType="end"/>
      </w:r>
      <w:bookmarkEnd w:id="17"/>
      <w:r>
        <w:rPr>
          <w:color w:val="auto"/>
        </w:rPr>
        <w:t xml:space="preserve"> </w:t>
      </w:r>
      <w:r>
        <w:rPr>
          <w:rFonts w:ascii="黑体"/>
          <w:color w:val="auto"/>
        </w:rPr>
        <w:t>-</w:t>
      </w:r>
      <w:r>
        <w:rPr>
          <w:color w:val="auto"/>
        </w:rPr>
        <w:t xml:space="preserve"> </w:t>
      </w:r>
      <w:r>
        <w:rPr>
          <w:rFonts w:ascii="黑体"/>
          <w:color w:val="auto"/>
        </w:rPr>
        <w:fldChar w:fldCharType="begin">
          <w:ffData>
            <w:name w:val="CROT_DATE_M"/>
            <w:enabled/>
            <w:calcOnExit w:val="0"/>
            <w:textInput>
              <w:default w:val="XX"/>
              <w:maxLength w:val="2"/>
            </w:textInput>
          </w:ffData>
        </w:fldChar>
      </w:r>
      <w:bookmarkStart w:id="18" w:name="CROT_DATE_M"/>
      <w:r>
        <w:rPr>
          <w:rFonts w:ascii="黑体"/>
          <w:color w:val="auto"/>
        </w:rPr>
        <w:instrText xml:space="preserve"> FORMTEXT </w:instrText>
      </w:r>
      <w:r>
        <w:rPr>
          <w:rFonts w:ascii="黑体"/>
          <w:color w:val="auto"/>
        </w:rPr>
        <w:fldChar w:fldCharType="separate"/>
      </w:r>
      <w:r>
        <w:rPr>
          <w:rFonts w:ascii="黑体"/>
          <w:color w:val="auto"/>
        </w:rPr>
        <w:t>XX</w:t>
      </w:r>
      <w:r>
        <w:rPr>
          <w:rFonts w:ascii="黑体"/>
          <w:color w:val="auto"/>
        </w:rPr>
        <w:fldChar w:fldCharType="end"/>
      </w:r>
      <w:bookmarkEnd w:id="18"/>
      <w:r>
        <w:rPr>
          <w:color w:val="auto"/>
        </w:rPr>
        <w:t xml:space="preserve"> </w:t>
      </w:r>
      <w:r>
        <w:rPr>
          <w:rFonts w:ascii="黑体"/>
          <w:color w:val="auto"/>
        </w:rPr>
        <w:t>-</w:t>
      </w:r>
      <w:r>
        <w:rPr>
          <w:color w:val="auto"/>
        </w:rPr>
        <w:t xml:space="preserve"> </w:t>
      </w:r>
      <w:r>
        <w:rPr>
          <w:rFonts w:ascii="黑体"/>
          <w:color w:val="auto"/>
        </w:rPr>
        <w:fldChar w:fldCharType="begin">
          <w:ffData>
            <w:name w:val="CROT_DATE_D"/>
            <w:enabled/>
            <w:calcOnExit w:val="0"/>
            <w:textInput>
              <w:default w:val="XX"/>
              <w:maxLength w:val="2"/>
            </w:textInput>
          </w:ffData>
        </w:fldChar>
      </w:r>
      <w:bookmarkStart w:id="19" w:name="CROT_DATE_D"/>
      <w:r>
        <w:rPr>
          <w:rFonts w:ascii="黑体"/>
          <w:color w:val="auto"/>
        </w:rPr>
        <w:instrText xml:space="preserve"> FORMTEXT </w:instrText>
      </w:r>
      <w:r>
        <w:rPr>
          <w:rFonts w:ascii="黑体"/>
          <w:color w:val="auto"/>
        </w:rPr>
        <w:fldChar w:fldCharType="separate"/>
      </w:r>
      <w:r>
        <w:rPr>
          <w:rFonts w:ascii="黑体"/>
          <w:color w:val="auto"/>
        </w:rPr>
        <w:t>XX</w:t>
      </w:r>
      <w:r>
        <w:rPr>
          <w:rFonts w:ascii="黑体"/>
          <w:color w:val="auto"/>
        </w:rPr>
        <w:fldChar w:fldCharType="end"/>
      </w:r>
      <w:bookmarkEnd w:id="19"/>
      <w:r>
        <w:rPr>
          <w:rFonts w:hint="eastAsia"/>
          <w:color w:val="auto"/>
        </w:rPr>
        <w:t>实施</w:t>
      </w:r>
    </w:p>
    <w:p w14:paraId="2FFFD536">
      <w:pPr>
        <w:pStyle w:val="152"/>
        <w:framePr w:h="584" w:hRule="exact" w:hSpace="181" w:vSpace="181" w:wrap="around" w:y="14800"/>
        <w:rPr>
          <w:rFonts w:hint="eastAsia" w:hAnsi="黑体"/>
          <w:color w:val="auto"/>
        </w:rPr>
      </w:pPr>
      <w:r>
        <w:rPr>
          <w:rFonts w:hAnsi="黑体"/>
          <w:color w:val="auto"/>
          <w:w w:val="100"/>
          <w:sz w:val="28"/>
        </w:rPr>
        <w:fldChar w:fldCharType="begin">
          <w:ffData>
            <w:name w:val="fm"/>
            <w:enabled/>
            <w:calcOnExit w:val="0"/>
            <w:textInput/>
          </w:ffData>
        </w:fldChar>
      </w:r>
      <w:bookmarkStart w:id="20" w:name="fm"/>
      <w:r>
        <w:rPr>
          <w:rFonts w:hAnsi="黑体"/>
          <w:color w:val="auto"/>
          <w:w w:val="100"/>
          <w:sz w:val="28"/>
        </w:rPr>
        <w:instrText xml:space="preserve"> FORMTEXT </w:instrText>
      </w:r>
      <w:r>
        <w:rPr>
          <w:rFonts w:hAnsi="黑体"/>
          <w:color w:val="auto"/>
          <w:w w:val="100"/>
          <w:sz w:val="28"/>
        </w:rPr>
        <w:fldChar w:fldCharType="separate"/>
      </w:r>
      <w:r>
        <w:rPr>
          <w:rFonts w:hint="eastAsia" w:hAnsi="黑体"/>
          <w:color w:val="auto"/>
          <w:w w:val="100"/>
          <w:sz w:val="28"/>
        </w:rPr>
        <w:t>国家新闻出版署</w:t>
      </w:r>
      <w:r>
        <w:rPr>
          <w:rFonts w:hAnsi="黑体"/>
          <w:color w:val="auto"/>
          <w:w w:val="100"/>
          <w:sz w:val="28"/>
        </w:rPr>
        <w:fldChar w:fldCharType="end"/>
      </w:r>
      <w:bookmarkEnd w:id="20"/>
      <w:r>
        <w:rPr>
          <w:rFonts w:ascii="Times New Roman"/>
          <w:color w:val="auto"/>
          <w:w w:val="100"/>
          <w:sz w:val="28"/>
          <w:szCs w:val="28"/>
        </w:rPr>
        <w:t>  </w:t>
      </w:r>
      <w:r>
        <w:rPr>
          <w:rStyle w:val="229"/>
          <w:rFonts w:hint="eastAsia" w:hAnsi="黑体"/>
          <w:color w:val="auto"/>
          <w:position w:val="0"/>
        </w:rPr>
        <w:t>发</w:t>
      </w:r>
      <w:r>
        <w:rPr>
          <w:rStyle w:val="229"/>
          <w:rFonts w:hint="eastAsia" w:hAnsi="黑体"/>
          <w:color w:val="auto"/>
          <w:spacing w:val="0"/>
          <w:position w:val="0"/>
        </w:rPr>
        <w:t>布</w:t>
      </w:r>
    </w:p>
    <w:p w14:paraId="04A335D6">
      <w:pPr>
        <w:rPr>
          <w:rFonts w:hint="eastAsia" w:ascii="宋体" w:hAnsi="宋体"/>
          <w:color w:val="auto"/>
          <w:sz w:val="28"/>
          <w:szCs w:val="28"/>
        </w:rPr>
        <w:sectPr>
          <w:headerReference r:id="rId7" w:type="first"/>
          <w:footerReference r:id="rId10" w:type="first"/>
          <w:headerReference r:id="rId5" w:type="default"/>
          <w:footerReference r:id="rId8" w:type="default"/>
          <w:headerReference r:id="rId6" w:type="even"/>
          <w:footerReference r:id="rId9" w:type="even"/>
          <w:type w:val="continuous"/>
          <w:pgSz w:w="11906" w:h="16838"/>
          <w:pgMar w:top="567" w:right="1134" w:bottom="1021" w:left="1134" w:header="1418" w:footer="1134" w:gutter="284"/>
          <w:cols w:space="720" w:num="1"/>
          <w:titlePg/>
          <w:docGrid w:linePitch="312" w:charSpace="0"/>
        </w:sectPr>
      </w:pPr>
      <w:r>
        <w:rPr>
          <w:rFonts w:ascii="黑体" w:hAnsi="黑体" w:eastAsia="黑体"/>
          <w:color w:val="auto"/>
          <w:kern w:val="0"/>
          <w:sz w:val="10"/>
          <w:szCs w:val="10"/>
        </w:rPr>
        <mc:AlternateContent>
          <mc:Choice Requires="wps">
            <w:drawing>
              <wp:anchor distT="0" distB="0" distL="114300" distR="114300" simplePos="0" relativeHeight="251659264" behindDoc="0" locked="0" layoutInCell="1" allowOverlap="0">
                <wp:simplePos x="0" y="0"/>
                <wp:positionH relativeFrom="page">
                  <wp:posOffset>836930</wp:posOffset>
                </wp:positionH>
                <wp:positionV relativeFrom="page">
                  <wp:posOffset>3074670</wp:posOffset>
                </wp:positionV>
                <wp:extent cx="6120130" cy="0"/>
                <wp:effectExtent l="0" t="4445" r="0" b="508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65.9pt;margin-top:242.1pt;height:0pt;width:481.9pt;mso-position-horizontal-relative:page;mso-position-vertical-relative:page;z-index:251659264;mso-width-relative:page;mso-height-relative:page;" filled="f" stroked="t" coordsize="21600,21600" o:allowoverlap="f" o:gfxdata="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Gqx&#10;68nYAAAADAEAAA8AAAAAAAAAAQAgAAAAIgAAAGRycy9kb3ducmV2LnhtbFBLAQIUABQAAAAIAIdO&#10;4kDurh1R6gEAALoDAAAOAAAAAAAAAAEAIAAAACcBAABkcnMvZTJvRG9jLnhtbFBLBQYAAAAABgAG&#10;AFkBAACDBQAAAAA=&#10;">
                <v:fill on="f" focussize="0,0"/>
                <v:stroke color="#000000" joinstyle="round"/>
                <v:imagedata o:title=""/>
                <o:lock v:ext="edit" aspectratio="f"/>
              </v:line>
            </w:pict>
          </mc:Fallback>
        </mc:AlternateContent>
      </w:r>
      <w:r>
        <w:rPr>
          <w:rFonts w:hint="eastAsia" w:ascii="宋体" w:hAnsi="宋体"/>
          <w:color w:val="auto"/>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4445" r="0" b="508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KszHPvX&#10;AAAADgEAAA8AAAAAAAAAAQAgAAAAIgAAAGRycy9kb3ducmV2LnhtbFBLAQIUABQAAAAIAIdO4kB3&#10;Ymi56AEAALgDAAAOAAAAAAAAAAEAIAAAACYBAABkcnMvZTJvRG9jLnhtbFBLBQYAAAAABgAGAFkB&#10;AACABQAAAAA=&#10;">
                <v:fill on="f" focussize="0,0"/>
                <v:stroke color="#000000" joinstyle="round"/>
                <v:imagedata o:title=""/>
                <o:lock v:ext="edit" aspectratio="f"/>
                <w10:anchorlock/>
              </v:line>
            </w:pict>
          </mc:Fallback>
        </mc:AlternateContent>
      </w:r>
    </w:p>
    <w:p w14:paraId="04551595">
      <w:pPr>
        <w:pStyle w:val="91"/>
        <w:spacing w:before="900" w:after="360"/>
        <w:rPr>
          <w:color w:val="auto"/>
        </w:rPr>
      </w:pPr>
      <w:bookmarkStart w:id="21" w:name="BookMark2"/>
      <w:r>
        <w:rPr>
          <w:color w:val="auto"/>
          <w:spacing w:val="320"/>
        </w:rPr>
        <w:t>前</w:t>
      </w:r>
      <w:r>
        <w:rPr>
          <w:color w:val="auto"/>
        </w:rPr>
        <w:t>言</w:t>
      </w:r>
    </w:p>
    <w:p w14:paraId="4F29A981">
      <w:pPr>
        <w:pStyle w:val="58"/>
        <w:ind w:firstLine="420"/>
        <w:rPr>
          <w:color w:val="auto"/>
        </w:rPr>
      </w:pPr>
      <w:r>
        <w:rPr>
          <w:rFonts w:hint="eastAsia"/>
          <w:color w:val="auto"/>
        </w:rPr>
        <w:t>本文件按照GB/T 1.1—2020《标准化工作导则  第1部分：标准化文件的结构和起草规则》的规定起草。</w:t>
      </w:r>
    </w:p>
    <w:p w14:paraId="0C58926F">
      <w:pPr>
        <w:pStyle w:val="58"/>
        <w:ind w:firstLine="420"/>
        <w:rPr>
          <w:color w:val="auto"/>
        </w:rPr>
      </w:pPr>
      <w:r>
        <w:rPr>
          <w:rFonts w:hint="eastAsia"/>
          <w:color w:val="auto"/>
        </w:rPr>
        <w:t>本文件由全国印刷标准化技术委员会提出并归口。</w:t>
      </w:r>
    </w:p>
    <w:p w14:paraId="3CF65443">
      <w:pPr>
        <w:pStyle w:val="58"/>
        <w:ind w:firstLine="420"/>
        <w:rPr>
          <w:rFonts w:hint="eastAsia" w:eastAsia="宋体"/>
          <w:color w:val="auto"/>
          <w:lang w:eastAsia="zh-CN"/>
        </w:rPr>
      </w:pPr>
      <w:r>
        <w:rPr>
          <w:rFonts w:hint="eastAsia"/>
          <w:color w:val="auto"/>
        </w:rPr>
        <w:t>本文件起草单位：常德金鹏印务有限公司、深圳市八六三新材料技术有限责任公司、东莞职业技术学院、厦门市金玺彩印有限公司、深圳市防伪溯源协会、四川宜宾五粮液精美印务有限责任公司</w:t>
      </w:r>
      <w:r>
        <w:rPr>
          <w:rFonts w:hint="eastAsia"/>
          <w:color w:val="auto"/>
          <w:lang w:eastAsia="zh-CN"/>
        </w:rPr>
        <w:t>、</w:t>
      </w:r>
      <w:r>
        <w:rPr>
          <w:rFonts w:hint="eastAsia"/>
          <w:color w:val="auto"/>
        </w:rPr>
        <w:t>上海烟草包装印刷有限公司、劲佳科技有限公司、许昌永昌印务有限公司</w:t>
      </w:r>
      <w:r>
        <w:rPr>
          <w:rFonts w:hint="eastAsia"/>
          <w:color w:val="auto"/>
          <w:lang w:eastAsia="zh-CN"/>
        </w:rPr>
        <w:t>、</w:t>
      </w:r>
      <w:r>
        <w:rPr>
          <w:rFonts w:hint="eastAsia"/>
          <w:color w:val="auto"/>
        </w:rPr>
        <w:t>汕头市晟涛印刷有限公司</w:t>
      </w:r>
      <w:r>
        <w:rPr>
          <w:rFonts w:hint="eastAsia"/>
          <w:color w:val="auto"/>
          <w:lang w:eastAsia="zh-CN"/>
        </w:rPr>
        <w:t>、</w:t>
      </w:r>
      <w:r>
        <w:rPr>
          <w:rFonts w:hint="eastAsia"/>
          <w:color w:val="auto"/>
        </w:rPr>
        <w:t>湖南天铖和晟新材料有限公司、广东省东莞市质量监督检测中心、常德市芙蓉实业发展有限责任公司、陕西北人印刷机械有限责任公司、鹤山雅图仕印刷有限公司、北京黎马敦太平洋包装有限公司、大理美登印务有限公司、四川宽窄印务有限责任公司、珠海红塔仁恒包装股份有限公司、湖北广彩印刷有限公司、杭州品享科技有限公司、桂林澳群彩印有限公司</w:t>
      </w:r>
      <w:r>
        <w:rPr>
          <w:rFonts w:hint="eastAsia"/>
          <w:color w:val="auto"/>
          <w:lang w:eastAsia="zh-CN"/>
        </w:rPr>
        <w:t>、</w:t>
      </w:r>
      <w:r>
        <w:rPr>
          <w:rFonts w:hint="eastAsia"/>
          <w:color w:val="auto"/>
        </w:rPr>
        <w:t>广东顺昌印刷有限公司</w:t>
      </w:r>
      <w:r>
        <w:rPr>
          <w:rFonts w:hint="eastAsia"/>
          <w:color w:val="auto"/>
          <w:lang w:eastAsia="zh-CN"/>
        </w:rPr>
        <w:t>、</w:t>
      </w:r>
      <w:r>
        <w:rPr>
          <w:rFonts w:hint="eastAsia"/>
          <w:color w:val="auto"/>
          <w:lang w:val="en-US" w:eastAsia="zh-CN"/>
        </w:rPr>
        <w:t>武汉易锦包装印务有限公司、贵州西牛王印务有限公司</w:t>
      </w:r>
      <w:r>
        <w:rPr>
          <w:rFonts w:hint="eastAsia"/>
          <w:color w:val="auto"/>
        </w:rPr>
        <w:t>。</w:t>
      </w:r>
    </w:p>
    <w:p w14:paraId="510B610F">
      <w:pPr>
        <w:pStyle w:val="58"/>
        <w:ind w:firstLine="420"/>
        <w:rPr>
          <w:color w:val="auto"/>
        </w:rPr>
      </w:pPr>
      <w:r>
        <w:rPr>
          <w:rFonts w:hint="eastAsia"/>
          <w:color w:val="auto"/>
        </w:rPr>
        <w:t>本文件主要起草人：曾凡齐、欧立国、</w:t>
      </w:r>
      <w:r>
        <w:rPr>
          <w:rFonts w:hint="eastAsia"/>
          <w:color w:val="auto"/>
          <w:lang w:val="en-US" w:eastAsia="zh-CN"/>
        </w:rPr>
        <w:t>周晓宁</w:t>
      </w:r>
      <w:r>
        <w:rPr>
          <w:rFonts w:hint="eastAsia"/>
          <w:color w:val="auto"/>
        </w:rPr>
        <w:t>、许霞、</w:t>
      </w:r>
      <w:r>
        <w:rPr>
          <w:rFonts w:hint="eastAsia"/>
          <w:color w:val="auto"/>
          <w:lang w:val="en-US" w:eastAsia="zh-CN"/>
        </w:rPr>
        <w:t>骆丽平</w:t>
      </w:r>
      <w:r>
        <w:rPr>
          <w:rFonts w:hint="eastAsia"/>
          <w:color w:val="auto"/>
        </w:rPr>
        <w:t>、何析霖</w:t>
      </w:r>
      <w:r>
        <w:rPr>
          <w:rFonts w:hint="eastAsia"/>
          <w:color w:val="auto"/>
          <w:lang w:eastAsia="zh-CN"/>
        </w:rPr>
        <w:t>、</w:t>
      </w:r>
      <w:r>
        <w:rPr>
          <w:rFonts w:hint="eastAsia"/>
          <w:color w:val="auto"/>
        </w:rPr>
        <w:t>赵旦、</w:t>
      </w:r>
      <w:r>
        <w:rPr>
          <w:rFonts w:hint="eastAsia"/>
          <w:color w:val="auto"/>
          <w:lang w:val="en-US" w:eastAsia="zh-CN"/>
        </w:rPr>
        <w:t>杨义怀</w:t>
      </w:r>
      <w:r>
        <w:rPr>
          <w:rFonts w:hint="eastAsia"/>
          <w:color w:val="auto"/>
        </w:rPr>
        <w:t>、吴强</w:t>
      </w:r>
      <w:r>
        <w:rPr>
          <w:rFonts w:hint="eastAsia"/>
          <w:color w:val="auto"/>
          <w:lang w:eastAsia="zh-CN"/>
        </w:rPr>
        <w:t>、</w:t>
      </w:r>
      <w:r>
        <w:rPr>
          <w:rFonts w:hint="eastAsia"/>
          <w:color w:val="auto"/>
        </w:rPr>
        <w:t>许静</w:t>
      </w:r>
      <w:r>
        <w:rPr>
          <w:rFonts w:hint="eastAsia"/>
          <w:color w:val="auto"/>
          <w:lang w:eastAsia="zh-CN"/>
        </w:rPr>
        <w:t>、</w:t>
      </w:r>
      <w:r>
        <w:rPr>
          <w:rFonts w:hint="eastAsia"/>
          <w:color w:val="auto"/>
        </w:rPr>
        <w:t>莫迪、张学新、</w:t>
      </w:r>
      <w:r>
        <w:rPr>
          <w:rFonts w:hint="eastAsia"/>
          <w:color w:val="auto"/>
          <w:highlight w:val="none"/>
        </w:rPr>
        <w:t>李标模</w:t>
      </w:r>
      <w:r>
        <w:rPr>
          <w:rFonts w:hint="eastAsia"/>
          <w:color w:val="auto"/>
        </w:rPr>
        <w:t>、孙秀萍、张伟胜、蒋崇贞、段正红、陶绪碧、厉囡囡、李建争、苏洪波、覃峰</w:t>
      </w:r>
      <w:r>
        <w:rPr>
          <w:rFonts w:hint="eastAsia"/>
          <w:color w:val="auto"/>
          <w:lang w:eastAsia="zh-CN"/>
        </w:rPr>
        <w:t>、</w:t>
      </w:r>
      <w:r>
        <w:rPr>
          <w:rFonts w:hint="eastAsia"/>
          <w:color w:val="auto"/>
        </w:rPr>
        <w:t>杨铭毅</w:t>
      </w:r>
      <w:r>
        <w:rPr>
          <w:rFonts w:hint="eastAsia"/>
          <w:color w:val="auto"/>
          <w:lang w:eastAsia="zh-CN"/>
        </w:rPr>
        <w:t>、</w:t>
      </w:r>
      <w:r>
        <w:rPr>
          <w:rFonts w:hint="eastAsia"/>
          <w:color w:val="auto"/>
          <w:lang w:val="en-US" w:eastAsia="zh-CN"/>
        </w:rPr>
        <w:t>林亚飞、胡益松、江俊灵</w:t>
      </w:r>
      <w:r>
        <w:rPr>
          <w:rFonts w:hint="eastAsia"/>
          <w:color w:val="auto"/>
        </w:rPr>
        <w:t>。</w:t>
      </w:r>
    </w:p>
    <w:p w14:paraId="3C976AAB">
      <w:pPr>
        <w:rPr>
          <w:color w:val="auto"/>
        </w:rPr>
      </w:pPr>
    </w:p>
    <w:p w14:paraId="1ED194A0">
      <w:pPr>
        <w:rPr>
          <w:rFonts w:hint="eastAsia"/>
          <w:color w:val="auto"/>
        </w:rPr>
      </w:pPr>
    </w:p>
    <w:p w14:paraId="506B3819">
      <w:pPr>
        <w:rPr>
          <w:rFonts w:hint="eastAsia"/>
          <w:color w:val="auto"/>
        </w:rPr>
      </w:pPr>
      <w:r>
        <w:rPr>
          <w:rFonts w:hint="eastAsia"/>
          <w:color w:val="auto"/>
        </w:rPr>
        <w:tab/>
      </w:r>
    </w:p>
    <w:p w14:paraId="3753F2E1">
      <w:pPr>
        <w:rPr>
          <w:color w:val="auto"/>
        </w:rPr>
        <w:sectPr>
          <w:headerReference r:id="rId11" w:type="default"/>
          <w:footerReference r:id="rId13" w:type="default"/>
          <w:headerReference r:id="rId12" w:type="even"/>
          <w:pgSz w:w="11906" w:h="16838"/>
          <w:pgMar w:top="1928" w:right="1134" w:bottom="1134" w:left="1134" w:header="1418" w:footer="1134" w:gutter="284"/>
          <w:pgNumType w:fmt="upperRoman" w:start="1"/>
          <w:cols w:space="720" w:num="1"/>
          <w:formProt w:val="0"/>
          <w:docGrid w:linePitch="312" w:charSpace="0"/>
        </w:sectPr>
      </w:pPr>
      <w:r>
        <w:rPr>
          <w:rFonts w:hint="eastAsia"/>
          <w:color w:val="auto"/>
        </w:rPr>
        <w:tab/>
      </w:r>
    </w:p>
    <w:bookmarkEnd w:id="21"/>
    <w:p w14:paraId="17E40361">
      <w:pPr>
        <w:spacing w:line="20" w:lineRule="exact"/>
        <w:jc w:val="center"/>
        <w:rPr>
          <w:rFonts w:hint="eastAsia" w:ascii="黑体" w:hAnsi="黑体" w:eastAsia="黑体"/>
          <w:color w:val="auto"/>
          <w:sz w:val="32"/>
          <w:szCs w:val="32"/>
        </w:rPr>
      </w:pPr>
      <w:bookmarkStart w:id="22" w:name="BookMark4"/>
    </w:p>
    <w:p w14:paraId="2162713D">
      <w:pPr>
        <w:spacing w:line="20" w:lineRule="exact"/>
        <w:jc w:val="center"/>
        <w:rPr>
          <w:rFonts w:hint="eastAsia" w:ascii="黑体" w:hAnsi="黑体" w:eastAsia="黑体"/>
          <w:color w:val="auto"/>
          <w:sz w:val="32"/>
          <w:szCs w:val="32"/>
        </w:rPr>
      </w:pPr>
    </w:p>
    <w:p w14:paraId="589EF232">
      <w:pPr>
        <w:pStyle w:val="178"/>
        <w:spacing w:before="2" w:beforeLines="1" w:after="528" w:afterLines="220"/>
        <w:rPr>
          <w:rFonts w:hint="eastAsia"/>
          <w:color w:val="auto"/>
        </w:rPr>
      </w:pPr>
      <w:bookmarkStart w:id="23" w:name="NEW_STAND_NAME"/>
      <w:r>
        <w:rPr>
          <w:color w:val="auto"/>
        </w:rPr>
        <w:t xml:space="preserve"> 印刷包装纸压痕挺度检测方法</w:t>
      </w:r>
    </w:p>
    <w:bookmarkEnd w:id="23"/>
    <w:p w14:paraId="64BE5B7A">
      <w:pPr>
        <w:pStyle w:val="105"/>
        <w:spacing w:before="240" w:after="240"/>
        <w:rPr>
          <w:color w:val="auto"/>
        </w:rPr>
      </w:pPr>
      <w:bookmarkStart w:id="24" w:name="_Toc26986530"/>
      <w:bookmarkStart w:id="25" w:name="_Toc24884218"/>
      <w:bookmarkStart w:id="26" w:name="_Toc24884211"/>
      <w:bookmarkStart w:id="27" w:name="_Toc17233333"/>
      <w:bookmarkStart w:id="28" w:name="_Toc26986771"/>
      <w:bookmarkStart w:id="29" w:name="_Toc26718930"/>
      <w:bookmarkStart w:id="30" w:name="_Toc17233325"/>
      <w:bookmarkStart w:id="31" w:name="_Toc26648465"/>
      <w:bookmarkStart w:id="32" w:name="_Toc97195091"/>
      <w:r>
        <w:rPr>
          <w:rFonts w:hint="eastAsia"/>
          <w:color w:val="auto"/>
        </w:rPr>
        <w:t>范围</w:t>
      </w:r>
      <w:bookmarkEnd w:id="24"/>
      <w:bookmarkEnd w:id="25"/>
      <w:bookmarkEnd w:id="26"/>
      <w:bookmarkEnd w:id="27"/>
      <w:bookmarkEnd w:id="28"/>
      <w:bookmarkEnd w:id="29"/>
      <w:bookmarkEnd w:id="30"/>
      <w:bookmarkEnd w:id="31"/>
      <w:bookmarkEnd w:id="32"/>
    </w:p>
    <w:p w14:paraId="75C84610">
      <w:pPr>
        <w:pStyle w:val="58"/>
        <w:ind w:firstLine="420"/>
        <w:rPr>
          <w:color w:val="auto"/>
        </w:rPr>
      </w:pPr>
      <w:bookmarkStart w:id="33" w:name="_Toc17233334"/>
      <w:bookmarkStart w:id="34" w:name="_Toc17233326"/>
      <w:bookmarkStart w:id="35" w:name="_Toc24884219"/>
      <w:bookmarkStart w:id="36" w:name="_Toc24884212"/>
      <w:bookmarkStart w:id="37" w:name="_Toc26648466"/>
      <w:r>
        <w:rPr>
          <w:rFonts w:hint="eastAsia"/>
          <w:color w:val="auto"/>
        </w:rPr>
        <w:t>本文件规范了印刷包装纸压痕挺度检测方法所涉及的术语和定义、检测环境、检测原理、检测仪器和检测方法。</w:t>
      </w:r>
    </w:p>
    <w:p w14:paraId="1F34BF7D">
      <w:pPr>
        <w:pStyle w:val="58"/>
        <w:ind w:firstLine="420"/>
        <w:rPr>
          <w:color w:val="auto"/>
        </w:rPr>
      </w:pPr>
      <w:r>
        <w:rPr>
          <w:rFonts w:hint="eastAsia"/>
          <w:color w:val="auto"/>
        </w:rPr>
        <w:t>本文件适用于需要压痕的印刷包装用纸和纸板压痕挺度的检测。其它类印刷包装用纸压痕挺度的检测可参照使用。</w:t>
      </w:r>
    </w:p>
    <w:p w14:paraId="45A2D2A3">
      <w:pPr>
        <w:pStyle w:val="105"/>
        <w:spacing w:before="240" w:after="240"/>
        <w:rPr>
          <w:color w:val="auto"/>
        </w:rPr>
      </w:pPr>
      <w:bookmarkStart w:id="38" w:name="_Toc26986531"/>
      <w:bookmarkStart w:id="39" w:name="_Toc97195092"/>
      <w:bookmarkStart w:id="40" w:name="_Toc26986772"/>
      <w:bookmarkStart w:id="41" w:name="_Toc26718931"/>
      <w:r>
        <w:rPr>
          <w:rFonts w:hint="eastAsia"/>
          <w:color w:val="auto"/>
        </w:rPr>
        <w:t>规范性引用文件</w:t>
      </w:r>
      <w:bookmarkEnd w:id="33"/>
      <w:bookmarkEnd w:id="34"/>
      <w:bookmarkEnd w:id="35"/>
      <w:bookmarkEnd w:id="36"/>
      <w:bookmarkEnd w:id="37"/>
      <w:bookmarkEnd w:id="38"/>
      <w:bookmarkEnd w:id="39"/>
      <w:bookmarkEnd w:id="40"/>
      <w:bookmarkEnd w:id="41"/>
    </w:p>
    <w:p w14:paraId="127781D9">
      <w:pPr>
        <w:pStyle w:val="58"/>
        <w:ind w:firstLine="420"/>
        <w:rPr>
          <w:color w:val="auto"/>
        </w:rPr>
      </w:pPr>
      <w:r>
        <w:rPr>
          <w:rFonts w:hint="eastAsia"/>
          <w:color w:val="auto"/>
        </w:rPr>
        <w:t>下列文件中的内容通过文中的规范性引用而构成本文件必不可少的条款。其中，注日期的引用文件，仅该日期对应的版本适用于本文件；不注日期的引用文件，其最新版本（包括所有的修改单）适用于本文件。</w:t>
      </w:r>
    </w:p>
    <w:p w14:paraId="0DBD1204">
      <w:pPr>
        <w:pStyle w:val="58"/>
        <w:ind w:firstLine="420"/>
        <w:rPr>
          <w:color w:val="auto"/>
        </w:rPr>
      </w:pPr>
      <w:r>
        <w:rPr>
          <w:rFonts w:hint="eastAsia"/>
          <w:color w:val="auto"/>
        </w:rPr>
        <w:t xml:space="preserve">GB/T 10739 </w:t>
      </w:r>
      <w:r>
        <w:rPr>
          <w:rFonts w:ascii="Arial" w:hAnsi="Arial" w:cs="Arial"/>
          <w:color w:val="auto"/>
          <w:sz w:val="20"/>
          <w:shd w:val="clear" w:color="auto" w:fill="FFFFFF"/>
        </w:rPr>
        <w:t> </w:t>
      </w:r>
      <w:r>
        <w:rPr>
          <w:color w:val="auto"/>
        </w:rPr>
        <w:t>纸浆、纸和纸板 试样处理和试验的标准大气</w:t>
      </w:r>
    </w:p>
    <w:p w14:paraId="2968CF10">
      <w:pPr>
        <w:pStyle w:val="105"/>
        <w:spacing w:before="240" w:after="240"/>
        <w:rPr>
          <w:color w:val="auto"/>
        </w:rPr>
      </w:pPr>
      <w:bookmarkStart w:id="42" w:name="_Toc97195093"/>
      <w:r>
        <w:rPr>
          <w:rFonts w:hint="eastAsia"/>
          <w:color w:val="auto"/>
          <w:szCs w:val="21"/>
        </w:rPr>
        <w:t>术语和定义</w:t>
      </w:r>
      <w:bookmarkEnd w:id="42"/>
    </w:p>
    <w:p w14:paraId="34DC67B7">
      <w:pPr>
        <w:pStyle w:val="58"/>
        <w:ind w:firstLine="420"/>
        <w:rPr>
          <w:color w:val="auto"/>
        </w:rPr>
      </w:pPr>
      <w:bookmarkStart w:id="43" w:name="_Toc26986532"/>
      <w:bookmarkEnd w:id="43"/>
      <w:r>
        <w:rPr>
          <w:color w:val="auto"/>
        </w:rPr>
        <w:t>下列术语和定义适用于本文件。</w:t>
      </w:r>
    </w:p>
    <w:p w14:paraId="0683953A">
      <w:pPr>
        <w:pStyle w:val="223"/>
        <w:ind w:left="420" w:hanging="420" w:hangingChars="200"/>
        <w:rPr>
          <w:rFonts w:hint="eastAsia" w:ascii="黑体" w:hAnsi="黑体" w:eastAsia="黑体"/>
          <w:color w:val="auto"/>
        </w:rPr>
      </w:pPr>
      <w:r>
        <w:rPr>
          <w:rFonts w:ascii="黑体" w:hAnsi="黑体" w:eastAsia="黑体"/>
          <w:color w:val="auto"/>
        </w:rPr>
        <w:br w:type="textWrapping"/>
      </w:r>
      <w:r>
        <w:rPr>
          <w:rFonts w:hint="eastAsia" w:ascii="黑体" w:hAnsi="黑体" w:eastAsia="黑体"/>
          <w:color w:val="auto"/>
        </w:rPr>
        <w:t xml:space="preserve">压痕挺度 </w:t>
      </w:r>
      <w:r>
        <w:rPr>
          <w:rFonts w:ascii="黑体" w:hAnsi="黑体" w:eastAsia="黑体"/>
          <w:color w:val="auto"/>
        </w:rPr>
        <w:t>crease stiffness</w:t>
      </w:r>
    </w:p>
    <w:p w14:paraId="010078F6">
      <w:pPr>
        <w:pStyle w:val="58"/>
        <w:ind w:firstLine="420"/>
        <w:rPr>
          <w:color w:val="auto"/>
        </w:rPr>
      </w:pPr>
      <w:r>
        <w:rPr>
          <w:rFonts w:hint="eastAsia"/>
          <w:color w:val="auto"/>
        </w:rPr>
        <w:t>压痕后的纸和纸板沿压痕线弯曲一定角度所产生的力矩。</w:t>
      </w:r>
    </w:p>
    <w:p w14:paraId="0A2D3343">
      <w:pPr>
        <w:pStyle w:val="105"/>
        <w:spacing w:before="240" w:after="240"/>
        <w:rPr>
          <w:color w:val="auto"/>
        </w:rPr>
      </w:pPr>
      <w:r>
        <w:rPr>
          <w:rFonts w:hint="eastAsia"/>
          <w:color w:val="auto"/>
        </w:rPr>
        <w:t>检测环境</w:t>
      </w:r>
    </w:p>
    <w:p w14:paraId="0314462B">
      <w:pPr>
        <w:pStyle w:val="58"/>
        <w:ind w:firstLine="420"/>
        <w:rPr>
          <w:color w:val="auto"/>
        </w:rPr>
      </w:pPr>
      <w:r>
        <w:rPr>
          <w:rFonts w:hint="eastAsia"/>
          <w:color w:val="auto"/>
        </w:rPr>
        <w:t>应符合GB/T 10739对温湿度的规定。</w:t>
      </w:r>
    </w:p>
    <w:p w14:paraId="3BD4A0C6">
      <w:pPr>
        <w:pStyle w:val="105"/>
        <w:spacing w:before="240" w:after="240"/>
        <w:rPr>
          <w:color w:val="auto"/>
        </w:rPr>
      </w:pPr>
      <w:r>
        <w:rPr>
          <w:rFonts w:hint="eastAsia"/>
          <w:color w:val="auto"/>
        </w:rPr>
        <w:t>检测原理</w:t>
      </w:r>
    </w:p>
    <w:p w14:paraId="67289027">
      <w:pPr>
        <w:pStyle w:val="58"/>
        <w:ind w:firstLine="420"/>
        <w:rPr>
          <w:color w:val="auto"/>
        </w:rPr>
      </w:pPr>
      <w:r>
        <w:rPr>
          <w:rFonts w:hint="eastAsia"/>
          <w:color w:val="auto"/>
        </w:rPr>
        <w:t>将待测样张裁切、冲压制样成规定尺寸且不同丝缕方向的试样，通过折痕挺度检测仪对试样压痕线折叠</w:t>
      </w:r>
      <w:r>
        <w:rPr>
          <w:color w:val="auto"/>
        </w:rPr>
        <w:t>90</w:t>
      </w:r>
      <w:r>
        <w:rPr>
          <w:rFonts w:hint="eastAsia"/>
          <w:color w:val="auto"/>
        </w:rPr>
        <w:t>°，检测试样测定位置的力矩值。</w:t>
      </w:r>
    </w:p>
    <w:p w14:paraId="1A2F1484">
      <w:pPr>
        <w:pStyle w:val="105"/>
        <w:spacing w:before="240" w:after="240"/>
        <w:rPr>
          <w:color w:val="auto"/>
        </w:rPr>
      </w:pPr>
      <w:r>
        <w:rPr>
          <w:rFonts w:hint="eastAsia"/>
          <w:color w:val="auto"/>
        </w:rPr>
        <w:t>检测仪器</w:t>
      </w:r>
    </w:p>
    <w:p w14:paraId="1B32D875">
      <w:pPr>
        <w:pStyle w:val="106"/>
        <w:spacing w:before="120" w:after="120"/>
        <w:rPr>
          <w:color w:val="auto"/>
        </w:rPr>
      </w:pPr>
      <w:r>
        <w:rPr>
          <w:rFonts w:hint="eastAsia"/>
          <w:color w:val="auto"/>
        </w:rPr>
        <w:t>冲压制样器</w:t>
      </w:r>
    </w:p>
    <w:p w14:paraId="08A6C571">
      <w:pPr>
        <w:pStyle w:val="68"/>
        <w:spacing w:before="120" w:after="120"/>
        <w:rPr>
          <w:color w:val="auto"/>
        </w:rPr>
      </w:pPr>
      <w:r>
        <w:rPr>
          <w:rFonts w:hint="eastAsia"/>
          <w:color w:val="auto"/>
        </w:rPr>
        <w:t>冲压机的组成</w:t>
      </w:r>
    </w:p>
    <w:p w14:paraId="00F137BA">
      <w:pPr>
        <w:pStyle w:val="68"/>
        <w:numPr>
          <w:ilvl w:val="3"/>
          <w:numId w:val="0"/>
        </w:numPr>
        <w:spacing w:before="120" w:after="120"/>
        <w:ind w:firstLine="420" w:firstLineChars="200"/>
        <w:rPr>
          <w:rFonts w:ascii="宋体" w:eastAsia="宋体"/>
          <w:color w:val="auto"/>
        </w:rPr>
      </w:pPr>
      <w:r>
        <w:rPr>
          <w:rFonts w:hint="eastAsia" w:ascii="宋体" w:eastAsia="宋体"/>
          <w:color w:val="auto"/>
        </w:rPr>
        <w:t>冲压机主体宜包括行程调解机构、气缸防护罩、气压表、智能控制器、气缸活塞、导向柱、活动平台、冲压部件和防护光栅。冲压机见图1。</w:t>
      </w:r>
    </w:p>
    <w:p w14:paraId="40F38C79">
      <w:pPr>
        <w:pStyle w:val="58"/>
        <w:ind w:firstLine="420"/>
        <w:jc w:val="center"/>
        <w:rPr>
          <w:color w:val="auto"/>
        </w:rPr>
      </w:pPr>
      <w:r>
        <w:rPr>
          <w:color w:val="auto"/>
        </w:rPr>
        <w:drawing>
          <wp:inline distT="0" distB="0" distL="0" distR="0">
            <wp:extent cx="2399665" cy="3723005"/>
            <wp:effectExtent l="0" t="0" r="635" b="0"/>
            <wp:docPr id="5603347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033474" name="图片 4"/>
                    <pic:cNvPicPr>
                      <a:picLocks noChangeAspect="1" noChangeArrowheads="1"/>
                    </pic:cNvPicPr>
                  </pic:nvPicPr>
                  <pic:blipFill>
                    <a:blip r:embed="rId15" cstate="print">
                      <a:extLst>
                        <a:ext uri="{28A0092B-C50C-407E-A947-70E740481C1C}">
                          <a14:useLocalDpi xmlns:a14="http://schemas.microsoft.com/office/drawing/2010/main" val="0"/>
                        </a:ext>
                      </a:extLst>
                    </a:blip>
                    <a:srcRect t="5389" b="3555"/>
                    <a:stretch>
                      <a:fillRect/>
                    </a:stretch>
                  </pic:blipFill>
                  <pic:spPr>
                    <a:xfrm>
                      <a:off x="0" y="0"/>
                      <a:ext cx="2445056" cy="3793048"/>
                    </a:xfrm>
                    <a:prstGeom prst="rect">
                      <a:avLst/>
                    </a:prstGeom>
                    <a:noFill/>
                    <a:ln>
                      <a:noFill/>
                    </a:ln>
                  </pic:spPr>
                </pic:pic>
              </a:graphicData>
            </a:graphic>
          </wp:inline>
        </w:drawing>
      </w:r>
    </w:p>
    <w:p w14:paraId="5A60D6BF">
      <w:pPr>
        <w:pStyle w:val="58"/>
        <w:ind w:firstLine="360"/>
        <w:rPr>
          <w:rFonts w:hint="eastAsia" w:hAnsi="宋体" w:cs="宋体"/>
          <w:color w:val="auto"/>
          <w:sz w:val="18"/>
          <w:szCs w:val="18"/>
        </w:rPr>
      </w:pPr>
      <w:r>
        <w:rPr>
          <w:rFonts w:hint="eastAsia" w:hAnsi="宋体" w:cs="宋体"/>
          <w:color w:val="auto"/>
          <w:sz w:val="18"/>
          <w:szCs w:val="18"/>
        </w:rPr>
        <w:t>标引序号说明：</w:t>
      </w:r>
    </w:p>
    <w:p w14:paraId="501B4C0E">
      <w:pPr>
        <w:pStyle w:val="58"/>
        <w:ind w:firstLine="360"/>
        <w:jc w:val="left"/>
        <w:rPr>
          <w:rFonts w:hint="eastAsia" w:hAnsi="宋体" w:cs="宋体"/>
          <w:color w:val="auto"/>
          <w:sz w:val="18"/>
          <w:szCs w:val="18"/>
        </w:rPr>
      </w:pPr>
      <w:r>
        <w:rPr>
          <w:rFonts w:hint="eastAsia" w:hAnsi="宋体" w:cs="宋体"/>
          <w:color w:val="auto"/>
          <w:sz w:val="18"/>
          <w:szCs w:val="18"/>
        </w:rPr>
        <w:t>1——行程调解机构；</w:t>
      </w:r>
    </w:p>
    <w:p w14:paraId="424199CA">
      <w:pPr>
        <w:pStyle w:val="58"/>
        <w:ind w:firstLine="360"/>
        <w:jc w:val="left"/>
        <w:rPr>
          <w:rFonts w:hint="eastAsia" w:hAnsi="宋体" w:cs="宋体"/>
          <w:color w:val="auto"/>
          <w:sz w:val="18"/>
          <w:szCs w:val="18"/>
        </w:rPr>
      </w:pPr>
      <w:r>
        <w:rPr>
          <w:rFonts w:hint="eastAsia" w:hAnsi="宋体" w:cs="宋体"/>
          <w:color w:val="auto"/>
          <w:sz w:val="18"/>
          <w:szCs w:val="18"/>
        </w:rPr>
        <w:t>2——气缸防护罩；</w:t>
      </w:r>
    </w:p>
    <w:p w14:paraId="69B5B904">
      <w:pPr>
        <w:pStyle w:val="58"/>
        <w:ind w:firstLine="360"/>
        <w:jc w:val="left"/>
        <w:rPr>
          <w:rFonts w:hint="eastAsia" w:hAnsi="宋体" w:cs="宋体"/>
          <w:color w:val="auto"/>
          <w:sz w:val="18"/>
          <w:szCs w:val="18"/>
        </w:rPr>
      </w:pPr>
      <w:r>
        <w:rPr>
          <w:rFonts w:hint="eastAsia" w:hAnsi="宋体" w:cs="宋体"/>
          <w:color w:val="auto"/>
          <w:sz w:val="18"/>
          <w:szCs w:val="18"/>
        </w:rPr>
        <w:t>3——气压表；</w:t>
      </w:r>
    </w:p>
    <w:p w14:paraId="7B87B819">
      <w:pPr>
        <w:pStyle w:val="58"/>
        <w:ind w:firstLine="360"/>
        <w:jc w:val="left"/>
        <w:rPr>
          <w:rFonts w:hint="eastAsia" w:hAnsi="宋体" w:cs="宋体"/>
          <w:color w:val="auto"/>
          <w:sz w:val="18"/>
          <w:szCs w:val="18"/>
        </w:rPr>
      </w:pPr>
      <w:r>
        <w:rPr>
          <w:rFonts w:hint="eastAsia" w:hAnsi="宋体" w:cs="宋体"/>
          <w:color w:val="auto"/>
          <w:sz w:val="18"/>
          <w:szCs w:val="18"/>
        </w:rPr>
        <w:t>4——智能控制器；</w:t>
      </w:r>
    </w:p>
    <w:p w14:paraId="20AE9BA2">
      <w:pPr>
        <w:pStyle w:val="58"/>
        <w:ind w:firstLine="360"/>
        <w:jc w:val="left"/>
        <w:rPr>
          <w:rFonts w:hint="eastAsia" w:hAnsi="宋体" w:cs="宋体"/>
          <w:color w:val="auto"/>
          <w:sz w:val="18"/>
          <w:szCs w:val="18"/>
        </w:rPr>
      </w:pPr>
      <w:r>
        <w:rPr>
          <w:rFonts w:hint="eastAsia" w:hAnsi="宋体" w:cs="宋体"/>
          <w:color w:val="auto"/>
          <w:sz w:val="18"/>
          <w:szCs w:val="18"/>
        </w:rPr>
        <w:t>5——气缸活塞；</w:t>
      </w:r>
    </w:p>
    <w:p w14:paraId="659555C3">
      <w:pPr>
        <w:pStyle w:val="58"/>
        <w:ind w:firstLine="360"/>
        <w:jc w:val="left"/>
        <w:rPr>
          <w:rFonts w:hint="eastAsia" w:hAnsi="宋体" w:cs="宋体"/>
          <w:color w:val="auto"/>
          <w:sz w:val="18"/>
          <w:szCs w:val="18"/>
        </w:rPr>
      </w:pPr>
      <w:r>
        <w:rPr>
          <w:rFonts w:hint="eastAsia" w:hAnsi="宋体" w:cs="宋体"/>
          <w:color w:val="auto"/>
          <w:sz w:val="18"/>
          <w:szCs w:val="18"/>
        </w:rPr>
        <w:t>6——导向柱；</w:t>
      </w:r>
    </w:p>
    <w:p w14:paraId="2D0817B9">
      <w:pPr>
        <w:pStyle w:val="58"/>
        <w:ind w:firstLine="360"/>
        <w:jc w:val="left"/>
        <w:rPr>
          <w:rFonts w:hint="eastAsia" w:hAnsi="宋体" w:cs="宋体"/>
          <w:color w:val="auto"/>
          <w:sz w:val="18"/>
          <w:szCs w:val="18"/>
        </w:rPr>
      </w:pPr>
      <w:r>
        <w:rPr>
          <w:rFonts w:hint="eastAsia" w:hAnsi="宋体" w:cs="宋体"/>
          <w:color w:val="auto"/>
          <w:sz w:val="18"/>
          <w:szCs w:val="18"/>
        </w:rPr>
        <w:t>7——活动平台；</w:t>
      </w:r>
    </w:p>
    <w:p w14:paraId="2A82CDAE">
      <w:pPr>
        <w:pStyle w:val="58"/>
        <w:ind w:firstLine="360"/>
        <w:jc w:val="left"/>
        <w:rPr>
          <w:rFonts w:hint="eastAsia" w:hAnsi="宋体" w:cs="宋体"/>
          <w:color w:val="auto"/>
          <w:sz w:val="18"/>
          <w:szCs w:val="18"/>
        </w:rPr>
      </w:pPr>
      <w:r>
        <w:rPr>
          <w:rFonts w:hint="eastAsia" w:hAnsi="宋体" w:cs="宋体"/>
          <w:color w:val="auto"/>
          <w:sz w:val="18"/>
          <w:szCs w:val="18"/>
        </w:rPr>
        <w:t>8——冲压部件；</w:t>
      </w:r>
    </w:p>
    <w:p w14:paraId="77194BE6">
      <w:pPr>
        <w:pStyle w:val="58"/>
        <w:ind w:firstLine="360"/>
        <w:jc w:val="left"/>
        <w:rPr>
          <w:rFonts w:hint="eastAsia" w:hAnsi="宋体" w:cs="宋体"/>
          <w:color w:val="auto"/>
          <w:sz w:val="18"/>
          <w:szCs w:val="18"/>
        </w:rPr>
      </w:pPr>
      <w:r>
        <w:rPr>
          <w:rFonts w:hint="eastAsia" w:hAnsi="宋体" w:cs="宋体"/>
          <w:color w:val="auto"/>
          <w:sz w:val="18"/>
          <w:szCs w:val="18"/>
        </w:rPr>
        <w:t>9——防护光栅。</w:t>
      </w:r>
    </w:p>
    <w:p w14:paraId="20819F88">
      <w:pPr>
        <w:pStyle w:val="58"/>
        <w:ind w:firstLine="420"/>
        <w:jc w:val="center"/>
        <w:rPr>
          <w:rFonts w:hint="eastAsia" w:ascii="黑体" w:hAnsi="黑体" w:eastAsia="黑体"/>
          <w:color w:val="auto"/>
        </w:rPr>
      </w:pPr>
      <w:r>
        <w:rPr>
          <w:rFonts w:hint="eastAsia" w:ascii="黑体" w:hAnsi="黑体" w:eastAsia="黑体"/>
          <w:color w:val="auto"/>
        </w:rPr>
        <w:t>图 1  冲压机示意图</w:t>
      </w:r>
    </w:p>
    <w:p w14:paraId="27D1EA51">
      <w:pPr>
        <w:pStyle w:val="68"/>
        <w:spacing w:before="120" w:after="120"/>
        <w:rPr>
          <w:color w:val="auto"/>
        </w:rPr>
      </w:pPr>
      <w:r>
        <w:rPr>
          <w:rFonts w:hint="eastAsia"/>
          <w:color w:val="auto"/>
        </w:rPr>
        <w:t>冲压部件的组成</w:t>
      </w:r>
    </w:p>
    <w:p w14:paraId="3B16EAF6">
      <w:pPr>
        <w:pStyle w:val="58"/>
        <w:ind w:firstLine="420"/>
        <w:rPr>
          <w:color w:val="auto"/>
        </w:rPr>
      </w:pPr>
      <w:r>
        <w:rPr>
          <w:rFonts w:hint="eastAsia"/>
          <w:color w:val="auto"/>
        </w:rPr>
        <w:t>冲压部件（见图2）应由钢底版（见图3）和刀模版（见图4）组成。钢底版上应设置槽线，刀模版上应设置模压刀线与压痕线，槽线及压痕线应包括平行纸张丝缕方向与垂直纸张丝缕方向两种。</w:t>
      </w:r>
    </w:p>
    <w:p w14:paraId="7940A86B">
      <w:pPr>
        <w:pStyle w:val="58"/>
        <w:ind w:firstLine="420"/>
        <w:jc w:val="center"/>
        <w:rPr>
          <w:color w:val="auto"/>
        </w:rPr>
      </w:pPr>
      <w:r>
        <w:rPr>
          <w:color w:val="auto"/>
        </w:rPr>
        <w:drawing>
          <wp:inline distT="0" distB="0" distL="0" distR="0">
            <wp:extent cx="2544445" cy="1276350"/>
            <wp:effectExtent l="0" t="0" r="8255" b="0"/>
            <wp:docPr id="528772621"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8772621" name="图片 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2549779" cy="1279306"/>
                    </a:xfrm>
                    <a:prstGeom prst="rect">
                      <a:avLst/>
                    </a:prstGeom>
                    <a:noFill/>
                    <a:ln>
                      <a:noFill/>
                    </a:ln>
                  </pic:spPr>
                </pic:pic>
              </a:graphicData>
            </a:graphic>
          </wp:inline>
        </w:drawing>
      </w:r>
    </w:p>
    <w:p w14:paraId="408A14E5">
      <w:pPr>
        <w:pStyle w:val="58"/>
        <w:ind w:firstLine="360"/>
        <w:rPr>
          <w:rFonts w:hint="eastAsia" w:hAnsi="宋体" w:cs="宋体"/>
          <w:color w:val="auto"/>
          <w:sz w:val="18"/>
          <w:szCs w:val="18"/>
        </w:rPr>
      </w:pPr>
      <w:r>
        <w:rPr>
          <w:rFonts w:hint="eastAsia" w:hAnsi="宋体" w:cs="宋体"/>
          <w:color w:val="auto"/>
          <w:sz w:val="18"/>
          <w:szCs w:val="18"/>
        </w:rPr>
        <w:t>标引序号说明：</w:t>
      </w:r>
    </w:p>
    <w:p w14:paraId="0C507122">
      <w:pPr>
        <w:pStyle w:val="58"/>
        <w:ind w:firstLine="360"/>
        <w:rPr>
          <w:rFonts w:hint="eastAsia" w:hAnsi="宋体" w:cs="宋体"/>
          <w:color w:val="auto"/>
          <w:sz w:val="18"/>
          <w:szCs w:val="18"/>
        </w:rPr>
      </w:pPr>
      <w:r>
        <w:rPr>
          <w:rFonts w:hint="eastAsia" w:hAnsi="宋体" w:cs="宋体"/>
          <w:color w:val="auto"/>
          <w:sz w:val="18"/>
          <w:szCs w:val="18"/>
        </w:rPr>
        <w:t>1——钢底版；</w:t>
      </w:r>
    </w:p>
    <w:p w14:paraId="0510D3F6">
      <w:pPr>
        <w:pStyle w:val="58"/>
        <w:ind w:firstLine="360"/>
        <w:rPr>
          <w:rFonts w:hint="eastAsia" w:hAnsi="宋体" w:cs="宋体"/>
          <w:color w:val="auto"/>
          <w:sz w:val="18"/>
          <w:szCs w:val="18"/>
        </w:rPr>
      </w:pPr>
      <w:r>
        <w:rPr>
          <w:rFonts w:hint="eastAsia" w:hAnsi="宋体" w:cs="宋体"/>
          <w:color w:val="auto"/>
          <w:sz w:val="18"/>
          <w:szCs w:val="18"/>
        </w:rPr>
        <w:t>2——刀模版；</w:t>
      </w:r>
    </w:p>
    <w:p w14:paraId="71A03717">
      <w:pPr>
        <w:pStyle w:val="115"/>
        <w:numPr>
          <w:ilvl w:val="0"/>
          <w:numId w:val="0"/>
        </w:numPr>
        <w:spacing w:before="120" w:after="120"/>
        <w:rPr>
          <w:color w:val="auto"/>
        </w:rPr>
      </w:pPr>
      <w:r>
        <w:rPr>
          <w:rFonts w:hint="eastAsia"/>
          <w:color w:val="auto"/>
        </w:rPr>
        <w:t>图 2冲压部件示意图</w:t>
      </w:r>
    </w:p>
    <w:p w14:paraId="2A6E6C6F">
      <w:pPr>
        <w:pStyle w:val="58"/>
        <w:ind w:firstLine="420"/>
        <w:jc w:val="center"/>
        <w:rPr>
          <w:color w:val="auto"/>
        </w:rPr>
      </w:pPr>
      <w:r>
        <w:rPr>
          <w:color w:val="auto"/>
        </w:rPr>
        <w:drawing>
          <wp:inline distT="0" distB="0" distL="0" distR="0">
            <wp:extent cx="2433320" cy="1838960"/>
            <wp:effectExtent l="0" t="0" r="5080" b="8890"/>
            <wp:docPr id="21709693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7096936" name="图片 6"/>
                    <pic:cNvPicPr>
                      <a:picLocks noChangeAspect="1" noChangeArrowheads="1"/>
                    </pic:cNvPicPr>
                  </pic:nvPicPr>
                  <pic:blipFill>
                    <a:blip r:embed="rId17">
                      <a:extLst>
                        <a:ext uri="{28A0092B-C50C-407E-A947-70E740481C1C}">
                          <a14:useLocalDpi xmlns:a14="http://schemas.microsoft.com/office/drawing/2010/main" val="0"/>
                        </a:ext>
                      </a:extLst>
                    </a:blip>
                    <a:srcRect l="12903" t="13397"/>
                    <a:stretch>
                      <a:fillRect/>
                    </a:stretch>
                  </pic:blipFill>
                  <pic:spPr>
                    <a:xfrm>
                      <a:off x="0" y="0"/>
                      <a:ext cx="2443660" cy="1846879"/>
                    </a:xfrm>
                    <a:prstGeom prst="rect">
                      <a:avLst/>
                    </a:prstGeom>
                    <a:noFill/>
                    <a:ln>
                      <a:noFill/>
                    </a:ln>
                  </pic:spPr>
                </pic:pic>
              </a:graphicData>
            </a:graphic>
          </wp:inline>
        </w:drawing>
      </w:r>
    </w:p>
    <w:p w14:paraId="6942BA8F">
      <w:pPr>
        <w:pStyle w:val="58"/>
        <w:ind w:firstLine="360"/>
        <w:rPr>
          <w:rFonts w:hint="eastAsia" w:hAnsi="宋体" w:cs="宋体"/>
          <w:color w:val="auto"/>
          <w:sz w:val="18"/>
          <w:szCs w:val="18"/>
        </w:rPr>
      </w:pPr>
      <w:r>
        <w:rPr>
          <w:rFonts w:hint="eastAsia" w:hAnsi="宋体" w:cs="宋体"/>
          <w:color w:val="auto"/>
          <w:sz w:val="18"/>
          <w:szCs w:val="18"/>
        </w:rPr>
        <w:t>标引序号说明：</w:t>
      </w:r>
    </w:p>
    <w:p w14:paraId="3FFBF0CB">
      <w:pPr>
        <w:pStyle w:val="58"/>
        <w:ind w:firstLine="360"/>
        <w:rPr>
          <w:rFonts w:hint="eastAsia" w:hAnsi="宋体" w:cs="宋体"/>
          <w:color w:val="auto"/>
          <w:sz w:val="18"/>
          <w:szCs w:val="18"/>
        </w:rPr>
      </w:pPr>
      <w:r>
        <w:rPr>
          <w:rFonts w:hint="eastAsia" w:hAnsi="宋体" w:cs="宋体"/>
          <w:color w:val="auto"/>
          <w:sz w:val="18"/>
          <w:szCs w:val="18"/>
        </w:rPr>
        <w:t>1——槽线。</w:t>
      </w:r>
    </w:p>
    <w:p w14:paraId="3F51645A">
      <w:pPr>
        <w:pStyle w:val="58"/>
        <w:ind w:firstLine="420"/>
        <w:rPr>
          <w:color w:val="auto"/>
        </w:rPr>
      </w:pPr>
    </w:p>
    <w:p w14:paraId="3083AAE9">
      <w:pPr>
        <w:pStyle w:val="115"/>
        <w:numPr>
          <w:ilvl w:val="0"/>
          <w:numId w:val="0"/>
        </w:numPr>
        <w:spacing w:before="120" w:after="120"/>
        <w:rPr>
          <w:color w:val="auto"/>
        </w:rPr>
      </w:pPr>
      <w:r>
        <w:rPr>
          <w:rFonts w:hint="eastAsia"/>
          <w:color w:val="auto"/>
        </w:rPr>
        <w:t>图 3  冲压部件钢底版示意图</w:t>
      </w:r>
    </w:p>
    <w:p w14:paraId="46407ACB">
      <w:pPr>
        <w:pStyle w:val="58"/>
        <w:ind w:firstLine="420"/>
        <w:jc w:val="center"/>
        <w:rPr>
          <w:color w:val="auto"/>
        </w:rPr>
      </w:pPr>
      <w:r>
        <w:rPr>
          <w:color w:val="auto"/>
        </w:rPr>
        <w:drawing>
          <wp:inline distT="0" distB="0" distL="0" distR="0">
            <wp:extent cx="2386965" cy="2289810"/>
            <wp:effectExtent l="0" t="0" r="0" b="0"/>
            <wp:docPr id="1322882178"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2882178" name="图片 7"/>
                    <pic:cNvPicPr>
                      <a:picLocks noChangeAspect="1" noChangeArrowheads="1"/>
                    </pic:cNvPicPr>
                  </pic:nvPicPr>
                  <pic:blipFill>
                    <a:blip r:embed="rId18">
                      <a:extLst>
                        <a:ext uri="{28A0092B-C50C-407E-A947-70E740481C1C}">
                          <a14:useLocalDpi xmlns:a14="http://schemas.microsoft.com/office/drawing/2010/main" val="0"/>
                        </a:ext>
                      </a:extLst>
                    </a:blip>
                    <a:srcRect l="9312"/>
                    <a:stretch>
                      <a:fillRect/>
                    </a:stretch>
                  </pic:blipFill>
                  <pic:spPr>
                    <a:xfrm>
                      <a:off x="0" y="0"/>
                      <a:ext cx="2395997" cy="2298649"/>
                    </a:xfrm>
                    <a:prstGeom prst="rect">
                      <a:avLst/>
                    </a:prstGeom>
                    <a:noFill/>
                    <a:ln>
                      <a:noFill/>
                    </a:ln>
                  </pic:spPr>
                </pic:pic>
              </a:graphicData>
            </a:graphic>
          </wp:inline>
        </w:drawing>
      </w:r>
    </w:p>
    <w:p w14:paraId="3163294A">
      <w:pPr>
        <w:pStyle w:val="58"/>
        <w:ind w:firstLine="360"/>
        <w:rPr>
          <w:rFonts w:hint="eastAsia" w:hAnsi="宋体" w:cs="宋体"/>
          <w:color w:val="auto"/>
          <w:sz w:val="18"/>
          <w:szCs w:val="18"/>
        </w:rPr>
      </w:pPr>
      <w:r>
        <w:rPr>
          <w:rFonts w:hint="eastAsia" w:hAnsi="宋体" w:cs="宋体"/>
          <w:color w:val="auto"/>
          <w:sz w:val="18"/>
          <w:szCs w:val="18"/>
        </w:rPr>
        <w:t>标引序号说明：</w:t>
      </w:r>
    </w:p>
    <w:p w14:paraId="4433DC64">
      <w:pPr>
        <w:pStyle w:val="58"/>
        <w:ind w:firstLine="360"/>
        <w:rPr>
          <w:rFonts w:hint="eastAsia" w:hAnsi="宋体" w:cs="宋体"/>
          <w:color w:val="auto"/>
          <w:sz w:val="18"/>
          <w:szCs w:val="18"/>
        </w:rPr>
      </w:pPr>
      <w:r>
        <w:rPr>
          <w:rFonts w:hint="eastAsia" w:hAnsi="宋体" w:cs="宋体"/>
          <w:color w:val="auto"/>
          <w:sz w:val="18"/>
          <w:szCs w:val="18"/>
        </w:rPr>
        <w:t>1——模压刀线；</w:t>
      </w:r>
    </w:p>
    <w:p w14:paraId="149AC05F">
      <w:pPr>
        <w:pStyle w:val="58"/>
        <w:ind w:firstLine="360"/>
        <w:rPr>
          <w:rFonts w:hint="eastAsia" w:hAnsi="宋体" w:cs="宋体"/>
          <w:color w:val="auto"/>
          <w:sz w:val="18"/>
          <w:szCs w:val="18"/>
        </w:rPr>
      </w:pPr>
      <w:r>
        <w:rPr>
          <w:rFonts w:hint="eastAsia" w:hAnsi="宋体" w:cs="宋体"/>
          <w:color w:val="auto"/>
          <w:sz w:val="18"/>
          <w:szCs w:val="18"/>
        </w:rPr>
        <w:t>2——压痕线。</w:t>
      </w:r>
    </w:p>
    <w:p w14:paraId="0FD2C066">
      <w:pPr>
        <w:pStyle w:val="115"/>
        <w:numPr>
          <w:ilvl w:val="0"/>
          <w:numId w:val="0"/>
        </w:numPr>
        <w:spacing w:before="120" w:after="120"/>
        <w:rPr>
          <w:rFonts w:eastAsia="宋体"/>
          <w:color w:val="auto"/>
        </w:rPr>
      </w:pPr>
      <w:r>
        <w:rPr>
          <w:rFonts w:hint="eastAsia"/>
          <w:color w:val="auto"/>
        </w:rPr>
        <w:t>图 4 冲压部件刀模版示意图</w:t>
      </w:r>
    </w:p>
    <w:p w14:paraId="232BD243">
      <w:pPr>
        <w:pStyle w:val="106"/>
        <w:spacing w:before="120" w:after="120"/>
        <w:rPr>
          <w:color w:val="auto"/>
        </w:rPr>
      </w:pPr>
      <w:r>
        <w:rPr>
          <w:rFonts w:hint="eastAsia"/>
          <w:color w:val="auto"/>
        </w:rPr>
        <w:t>折痕挺度检测仪</w:t>
      </w:r>
    </w:p>
    <w:p w14:paraId="632E1992">
      <w:pPr>
        <w:pStyle w:val="166"/>
        <w:numPr>
          <w:ilvl w:val="0"/>
          <w:numId w:val="0"/>
        </w:numPr>
        <w:ind w:firstLine="315" w:firstLineChars="150"/>
        <w:rPr>
          <w:color w:val="auto"/>
        </w:rPr>
      </w:pPr>
      <w:r>
        <w:rPr>
          <w:rFonts w:hint="eastAsia"/>
          <w:color w:val="auto"/>
        </w:rPr>
        <w:t>应包括压痕检测工位、传感器、测试结果显示器等部件。压痕检测工位见图5。</w:t>
      </w:r>
    </w:p>
    <w:p w14:paraId="7A97EFF2">
      <w:pPr>
        <w:pStyle w:val="115"/>
        <w:numPr>
          <w:ilvl w:val="0"/>
          <w:numId w:val="0"/>
        </w:numPr>
        <w:spacing w:before="120" w:after="120"/>
        <w:rPr>
          <w:color w:val="auto"/>
        </w:rPr>
      </w:pPr>
      <w:r>
        <w:rPr>
          <w:color w:val="auto"/>
        </w:rPr>
        <w:drawing>
          <wp:inline distT="0" distB="0" distL="114300" distR="114300">
            <wp:extent cx="1833245" cy="1935480"/>
            <wp:effectExtent l="0" t="0" r="0" b="7620"/>
            <wp:docPr id="6"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pic:cNvPicPr>
                      <a:picLocks noChangeAspect="1"/>
                    </pic:cNvPicPr>
                  </pic:nvPicPr>
                  <pic:blipFill>
                    <a:blip r:embed="rId19"/>
                    <a:stretch>
                      <a:fillRect/>
                    </a:stretch>
                  </pic:blipFill>
                  <pic:spPr>
                    <a:xfrm>
                      <a:off x="0" y="0"/>
                      <a:ext cx="1837709" cy="1940209"/>
                    </a:xfrm>
                    <a:prstGeom prst="rect">
                      <a:avLst/>
                    </a:prstGeom>
                    <a:noFill/>
                    <a:ln>
                      <a:noFill/>
                    </a:ln>
                  </pic:spPr>
                </pic:pic>
              </a:graphicData>
            </a:graphic>
          </wp:inline>
        </w:drawing>
      </w:r>
    </w:p>
    <w:p w14:paraId="31DD050F">
      <w:pPr>
        <w:pStyle w:val="58"/>
        <w:ind w:firstLine="360"/>
        <w:rPr>
          <w:rFonts w:hint="eastAsia" w:hAnsi="宋体" w:cs="宋体"/>
          <w:color w:val="auto"/>
          <w:sz w:val="18"/>
          <w:szCs w:val="18"/>
        </w:rPr>
      </w:pPr>
      <w:r>
        <w:rPr>
          <w:rFonts w:hint="eastAsia" w:hAnsi="宋体" w:cs="宋体"/>
          <w:color w:val="auto"/>
          <w:sz w:val="18"/>
          <w:szCs w:val="18"/>
        </w:rPr>
        <w:t>标引序号说明：</w:t>
      </w:r>
    </w:p>
    <w:p w14:paraId="0717EAE4">
      <w:pPr>
        <w:pStyle w:val="58"/>
        <w:ind w:firstLine="360"/>
        <w:rPr>
          <w:rFonts w:hint="eastAsia" w:hAnsi="宋体" w:cs="宋体"/>
          <w:color w:val="auto"/>
          <w:sz w:val="18"/>
          <w:szCs w:val="18"/>
        </w:rPr>
      </w:pPr>
      <w:r>
        <w:rPr>
          <w:rFonts w:hint="eastAsia" w:hAnsi="宋体" w:cs="宋体"/>
          <w:color w:val="auto"/>
          <w:sz w:val="18"/>
          <w:szCs w:val="18"/>
        </w:rPr>
        <w:t>1——测力装置；</w:t>
      </w:r>
    </w:p>
    <w:p w14:paraId="3B9AE985">
      <w:pPr>
        <w:pStyle w:val="58"/>
        <w:ind w:firstLine="360"/>
        <w:rPr>
          <w:rFonts w:hint="eastAsia" w:hAnsi="宋体" w:cs="宋体"/>
          <w:color w:val="auto"/>
          <w:sz w:val="18"/>
          <w:szCs w:val="18"/>
        </w:rPr>
      </w:pPr>
      <w:r>
        <w:rPr>
          <w:rFonts w:hint="eastAsia" w:hAnsi="宋体" w:cs="宋体"/>
          <w:color w:val="auto"/>
          <w:sz w:val="18"/>
          <w:szCs w:val="18"/>
        </w:rPr>
        <w:t>2——测力刀口；</w:t>
      </w:r>
    </w:p>
    <w:p w14:paraId="40FD721A">
      <w:pPr>
        <w:pStyle w:val="58"/>
        <w:ind w:firstLine="360"/>
        <w:rPr>
          <w:rFonts w:hint="eastAsia" w:hAnsi="宋体" w:cs="宋体"/>
          <w:color w:val="auto"/>
          <w:sz w:val="18"/>
          <w:szCs w:val="18"/>
        </w:rPr>
      </w:pPr>
      <w:r>
        <w:rPr>
          <w:rFonts w:hint="eastAsia" w:hAnsi="宋体" w:cs="宋体"/>
          <w:color w:val="auto"/>
          <w:sz w:val="18"/>
          <w:szCs w:val="18"/>
        </w:rPr>
        <w:t>3——旋转轴；</w:t>
      </w:r>
    </w:p>
    <w:p w14:paraId="560F20AB">
      <w:pPr>
        <w:pStyle w:val="58"/>
        <w:ind w:firstLine="360"/>
        <w:rPr>
          <w:rFonts w:hint="eastAsia" w:hAnsi="宋体" w:cs="宋体"/>
          <w:color w:val="auto"/>
          <w:sz w:val="18"/>
          <w:szCs w:val="18"/>
        </w:rPr>
      </w:pPr>
      <w:r>
        <w:rPr>
          <w:rFonts w:hint="eastAsia" w:hAnsi="宋体" w:cs="宋体"/>
          <w:color w:val="auto"/>
          <w:sz w:val="18"/>
          <w:szCs w:val="18"/>
        </w:rPr>
        <w:t>4——夹头；</w:t>
      </w:r>
    </w:p>
    <w:p w14:paraId="1D651611">
      <w:pPr>
        <w:pStyle w:val="58"/>
        <w:ind w:firstLine="360"/>
        <w:rPr>
          <w:rFonts w:hint="eastAsia" w:hAnsi="宋体" w:cs="宋体"/>
          <w:color w:val="auto"/>
          <w:sz w:val="18"/>
          <w:szCs w:val="18"/>
        </w:rPr>
      </w:pPr>
      <w:r>
        <w:rPr>
          <w:rFonts w:hint="eastAsia" w:hAnsi="宋体" w:cs="宋体"/>
          <w:color w:val="auto"/>
          <w:sz w:val="18"/>
          <w:szCs w:val="18"/>
        </w:rPr>
        <w:t>5——测试试样；</w:t>
      </w:r>
    </w:p>
    <w:p w14:paraId="4A0C4AC4">
      <w:pPr>
        <w:pStyle w:val="115"/>
        <w:numPr>
          <w:ilvl w:val="0"/>
          <w:numId w:val="0"/>
        </w:numPr>
        <w:spacing w:before="120" w:after="120"/>
        <w:rPr>
          <w:color w:val="auto"/>
        </w:rPr>
      </w:pPr>
      <w:r>
        <w:rPr>
          <w:rFonts w:hint="eastAsia"/>
          <w:color w:val="auto"/>
        </w:rPr>
        <w:t>图5 压痕检测工位示意图</w:t>
      </w:r>
    </w:p>
    <w:p w14:paraId="549D0AB5">
      <w:pPr>
        <w:pStyle w:val="105"/>
        <w:spacing w:before="240" w:after="240"/>
        <w:rPr>
          <w:color w:val="auto"/>
        </w:rPr>
      </w:pPr>
      <w:r>
        <w:rPr>
          <w:rFonts w:hint="eastAsia"/>
          <w:color w:val="auto"/>
        </w:rPr>
        <w:t>检测方法</w:t>
      </w:r>
    </w:p>
    <w:p w14:paraId="27B0A2DD">
      <w:pPr>
        <w:pStyle w:val="106"/>
        <w:spacing w:before="120" w:after="120"/>
        <w:rPr>
          <w:color w:val="auto"/>
        </w:rPr>
      </w:pPr>
      <w:r>
        <w:rPr>
          <w:rFonts w:hint="eastAsia"/>
          <w:color w:val="auto"/>
        </w:rPr>
        <w:t>取样</w:t>
      </w:r>
    </w:p>
    <w:p w14:paraId="3E64BB59">
      <w:pPr>
        <w:pStyle w:val="166"/>
        <w:rPr>
          <w:color w:val="auto"/>
        </w:rPr>
      </w:pPr>
      <w:r>
        <w:rPr>
          <w:rFonts w:hint="eastAsia"/>
          <w:color w:val="auto"/>
        </w:rPr>
        <w:t>每批次抽取检验样张数应不少于5张，样张应无折叠、破裂、水迹、弯曲等缺陷</w:t>
      </w:r>
      <w:r>
        <w:rPr>
          <w:rFonts w:hint="eastAsia"/>
          <w:color w:val="auto"/>
        </w:rPr>
        <w:t>。</w:t>
      </w:r>
    </w:p>
    <w:p w14:paraId="39740E9D">
      <w:pPr>
        <w:pStyle w:val="166"/>
        <w:rPr>
          <w:color w:val="auto"/>
        </w:rPr>
      </w:pPr>
      <w:r>
        <w:rPr>
          <w:rFonts w:hint="eastAsia"/>
          <w:color w:val="auto"/>
        </w:rPr>
        <w:t>样张规格应不小于300mm×300mm。</w:t>
      </w:r>
    </w:p>
    <w:p w14:paraId="3461693D">
      <w:pPr>
        <w:pStyle w:val="166"/>
        <w:rPr>
          <w:color w:val="auto"/>
        </w:rPr>
      </w:pPr>
      <w:r>
        <w:rPr>
          <w:rFonts w:hint="eastAsia"/>
          <w:color w:val="auto"/>
        </w:rPr>
        <w:t>样张应标注纸张丝缕方向及正、反面，并使用密封袋封装。</w:t>
      </w:r>
    </w:p>
    <w:p w14:paraId="180F1896">
      <w:pPr>
        <w:pStyle w:val="106"/>
        <w:spacing w:before="120" w:after="120"/>
        <w:rPr>
          <w:color w:val="auto"/>
        </w:rPr>
      </w:pPr>
      <w:r>
        <w:rPr>
          <w:rFonts w:hint="eastAsia"/>
          <w:color w:val="auto"/>
        </w:rPr>
        <w:t>温湿处理</w:t>
      </w:r>
    </w:p>
    <w:p w14:paraId="162EFAA7">
      <w:pPr>
        <w:pStyle w:val="166"/>
        <w:numPr>
          <w:ilvl w:val="3"/>
          <w:numId w:val="0"/>
        </w:numPr>
        <w:ind w:firstLine="420" w:firstLineChars="200"/>
        <w:rPr>
          <w:color w:val="auto"/>
        </w:rPr>
      </w:pPr>
      <w:r>
        <w:rPr>
          <w:rFonts w:hint="eastAsia"/>
          <w:color w:val="auto"/>
        </w:rPr>
        <w:t>取样样张应在GB/T 10739规定的条件下进行温湿处理。</w:t>
      </w:r>
    </w:p>
    <w:p w14:paraId="23528913">
      <w:pPr>
        <w:pStyle w:val="106"/>
        <w:spacing w:before="120" w:after="120"/>
        <w:rPr>
          <w:color w:val="auto"/>
        </w:rPr>
      </w:pPr>
      <w:r>
        <w:rPr>
          <w:rFonts w:hint="eastAsia"/>
          <w:color w:val="auto"/>
        </w:rPr>
        <w:t>试样的制备</w:t>
      </w:r>
    </w:p>
    <w:p w14:paraId="30615E6B">
      <w:pPr>
        <w:pStyle w:val="166"/>
        <w:rPr>
          <w:color w:val="auto"/>
        </w:rPr>
      </w:pPr>
      <w:r>
        <w:rPr>
          <w:rFonts w:hint="eastAsia"/>
          <w:color w:val="auto"/>
        </w:rPr>
        <w:t>将样张裁切为260mm×220mm的样本，确保样本长边与丝缕方向平行。</w:t>
      </w:r>
    </w:p>
    <w:p w14:paraId="226FF169">
      <w:pPr>
        <w:pStyle w:val="166"/>
        <w:rPr>
          <w:color w:val="auto"/>
        </w:rPr>
      </w:pPr>
      <w:r>
        <w:rPr>
          <w:rFonts w:hint="eastAsia"/>
          <w:color w:val="auto"/>
        </w:rPr>
        <w:t>将样本放置于冲压制样器的工作台面，确保样本正面朝上，再启动制样器制样。</w:t>
      </w:r>
    </w:p>
    <w:p w14:paraId="3B8D0803">
      <w:pPr>
        <w:pStyle w:val="166"/>
        <w:rPr>
          <w:color w:val="auto"/>
        </w:rPr>
      </w:pPr>
      <w:r>
        <w:rPr>
          <w:rFonts w:hint="eastAsia"/>
          <w:color w:val="auto"/>
        </w:rPr>
        <w:t>从冲压制样器中取出已冲压成型的试样，并做好丝缕方向的标记。规格见图6。</w:t>
      </w:r>
    </w:p>
    <w:p w14:paraId="45A70187">
      <w:pPr>
        <w:pStyle w:val="166"/>
        <w:numPr>
          <w:ilvl w:val="0"/>
          <w:numId w:val="0"/>
        </w:numPr>
        <w:rPr>
          <w:color w:val="auto"/>
          <w:sz w:val="18"/>
          <w:szCs w:val="18"/>
        </w:rPr>
      </w:pPr>
      <w:r>
        <w:rPr>
          <w:rFonts w:hint="eastAsia"/>
          <w:color w:val="auto"/>
        </w:rPr>
        <w:t xml:space="preserve">                                                                     </w:t>
      </w:r>
      <w:r>
        <w:rPr>
          <w:rFonts w:hint="eastAsia"/>
          <w:color w:val="auto"/>
          <w:sz w:val="18"/>
          <w:szCs w:val="18"/>
        </w:rPr>
        <w:t>单位为毫米</w:t>
      </w:r>
    </w:p>
    <w:p w14:paraId="32F26598">
      <w:pPr>
        <w:pStyle w:val="166"/>
        <w:numPr>
          <w:ilvl w:val="3"/>
          <w:numId w:val="0"/>
        </w:numPr>
        <w:jc w:val="center"/>
        <w:rPr>
          <w:color w:val="auto"/>
        </w:rPr>
      </w:pPr>
      <w:r>
        <w:rPr>
          <w:rFonts w:hAnsi="宋体" w:cs="Arial"/>
          <w:color w:val="auto"/>
          <w:sz w:val="24"/>
        </w:rPr>
        <w:drawing>
          <wp:inline distT="0" distB="0" distL="0" distR="0">
            <wp:extent cx="1856105" cy="1622425"/>
            <wp:effectExtent l="0" t="0" r="0" b="0"/>
            <wp:docPr id="212116364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1163644" name="图片 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1867568" cy="1632324"/>
                    </a:xfrm>
                    <a:prstGeom prst="rect">
                      <a:avLst/>
                    </a:prstGeom>
                    <a:noFill/>
                    <a:ln>
                      <a:noFill/>
                    </a:ln>
                  </pic:spPr>
                </pic:pic>
              </a:graphicData>
            </a:graphic>
          </wp:inline>
        </w:drawing>
      </w:r>
    </w:p>
    <w:p w14:paraId="183051FC">
      <w:pPr>
        <w:pStyle w:val="58"/>
        <w:ind w:firstLine="360"/>
        <w:rPr>
          <w:rFonts w:hint="eastAsia" w:hAnsi="宋体" w:cs="宋体"/>
          <w:color w:val="auto"/>
          <w:sz w:val="18"/>
          <w:szCs w:val="18"/>
        </w:rPr>
      </w:pPr>
      <w:r>
        <w:rPr>
          <w:rFonts w:hint="eastAsia" w:hAnsi="宋体" w:cs="宋体"/>
          <w:color w:val="auto"/>
          <w:sz w:val="18"/>
          <w:szCs w:val="18"/>
        </w:rPr>
        <w:t>标引序号说明：</w:t>
      </w:r>
    </w:p>
    <w:p w14:paraId="10C5FB41">
      <w:pPr>
        <w:pStyle w:val="58"/>
        <w:ind w:firstLine="360"/>
        <w:rPr>
          <w:rFonts w:hint="eastAsia" w:hAnsi="宋体" w:cs="宋体"/>
          <w:color w:val="auto"/>
          <w:sz w:val="18"/>
          <w:szCs w:val="18"/>
        </w:rPr>
      </w:pPr>
      <w:r>
        <w:rPr>
          <w:rFonts w:hint="eastAsia" w:hAnsi="宋体" w:cs="宋体"/>
          <w:color w:val="auto"/>
          <w:sz w:val="18"/>
          <w:szCs w:val="18"/>
        </w:rPr>
        <w:t>1——夹持部；</w:t>
      </w:r>
    </w:p>
    <w:p w14:paraId="1644A3C3">
      <w:pPr>
        <w:pStyle w:val="58"/>
        <w:ind w:firstLine="360"/>
        <w:rPr>
          <w:rFonts w:hint="eastAsia" w:hAnsi="宋体" w:cs="宋体"/>
          <w:color w:val="auto"/>
          <w:sz w:val="18"/>
          <w:szCs w:val="18"/>
        </w:rPr>
      </w:pPr>
      <w:r>
        <w:rPr>
          <w:rFonts w:hint="eastAsia" w:hAnsi="宋体" w:cs="宋体"/>
          <w:color w:val="auto"/>
          <w:sz w:val="18"/>
          <w:szCs w:val="18"/>
        </w:rPr>
        <w:t>2——压痕线；</w:t>
      </w:r>
      <w:bookmarkStart w:id="45" w:name="_GoBack"/>
      <w:bookmarkEnd w:id="45"/>
    </w:p>
    <w:p w14:paraId="624B3DB0">
      <w:pPr>
        <w:pStyle w:val="58"/>
        <w:ind w:firstLine="360"/>
        <w:rPr>
          <w:rFonts w:hint="eastAsia" w:hAnsi="宋体" w:cs="宋体"/>
          <w:color w:val="auto"/>
          <w:sz w:val="18"/>
          <w:szCs w:val="18"/>
        </w:rPr>
      </w:pPr>
      <w:r>
        <w:rPr>
          <w:rFonts w:hint="eastAsia" w:hAnsi="宋体" w:cs="宋体"/>
          <w:color w:val="auto"/>
          <w:sz w:val="18"/>
          <w:szCs w:val="18"/>
        </w:rPr>
        <w:t>3——测量部。</w:t>
      </w:r>
    </w:p>
    <w:p w14:paraId="0B26ADFD">
      <w:pPr>
        <w:pStyle w:val="166"/>
        <w:numPr>
          <w:ilvl w:val="0"/>
          <w:numId w:val="0"/>
        </w:numPr>
        <w:jc w:val="center"/>
        <w:rPr>
          <w:color w:val="auto"/>
        </w:rPr>
      </w:pPr>
      <w:r>
        <w:rPr>
          <w:rFonts w:hint="eastAsia" w:ascii="黑体" w:hAnsi="黑体" w:eastAsia="黑体"/>
          <w:color w:val="auto"/>
        </w:rPr>
        <w:t xml:space="preserve">图 6 </w:t>
      </w:r>
      <w:r>
        <w:rPr>
          <w:rFonts w:hint="eastAsia" w:ascii="黑体" w:hAnsi="黑体" w:eastAsia="黑体" w:cs="黑体"/>
          <w:color w:val="auto"/>
        </w:rPr>
        <w:t>试样规格</w:t>
      </w:r>
    </w:p>
    <w:p w14:paraId="65ED7BA1">
      <w:pPr>
        <w:pStyle w:val="166"/>
        <w:rPr>
          <w:rFonts w:hint="eastAsia" w:ascii="黑体" w:hAnsi="黑体" w:eastAsia="黑体"/>
          <w:color w:val="auto"/>
        </w:rPr>
      </w:pPr>
      <w:r>
        <w:rPr>
          <w:rFonts w:hint="eastAsia"/>
          <w:color w:val="auto"/>
        </w:rPr>
        <w:t>试样切口应光洁，痕线应饱满、无爆裂情况。</w:t>
      </w:r>
    </w:p>
    <w:p w14:paraId="62ACBC95">
      <w:pPr>
        <w:pStyle w:val="106"/>
        <w:spacing w:before="120" w:after="120"/>
        <w:rPr>
          <w:color w:val="auto"/>
        </w:rPr>
      </w:pPr>
      <w:r>
        <w:rPr>
          <w:rFonts w:hint="eastAsia"/>
          <w:color w:val="auto"/>
        </w:rPr>
        <w:t>测量步骤</w:t>
      </w:r>
    </w:p>
    <w:p w14:paraId="17CB8BF4">
      <w:pPr>
        <w:pStyle w:val="166"/>
        <w:rPr>
          <w:color w:val="auto"/>
        </w:rPr>
      </w:pPr>
      <w:r>
        <w:rPr>
          <w:rFonts w:hint="eastAsia"/>
          <w:color w:val="auto"/>
        </w:rPr>
        <w:t>接通折痕挺度检测仪电源，预热15—20分钟后调零待测。</w:t>
      </w:r>
    </w:p>
    <w:p w14:paraId="76C4D1B9">
      <w:pPr>
        <w:pStyle w:val="166"/>
        <w:rPr>
          <w:color w:val="auto"/>
        </w:rPr>
      </w:pPr>
      <w:r>
        <w:rPr>
          <w:rFonts w:hint="eastAsia"/>
          <w:color w:val="auto"/>
        </w:rPr>
        <w:t>将试样正面朝向传感器测力刀口，试样夹持部放入夹头内，并贴紧夹头槽的顶端。</w:t>
      </w:r>
    </w:p>
    <w:p w14:paraId="77AEAE59">
      <w:pPr>
        <w:pStyle w:val="166"/>
        <w:rPr>
          <w:color w:val="auto"/>
        </w:rPr>
      </w:pPr>
      <w:r>
        <w:rPr>
          <w:rFonts w:hint="eastAsia"/>
          <w:color w:val="auto"/>
        </w:rPr>
        <w:t>调试夹头旋钮，使试样轻触传感器但不对传感器施加任何压力。</w:t>
      </w:r>
    </w:p>
    <w:p w14:paraId="03638E30">
      <w:pPr>
        <w:pStyle w:val="166"/>
        <w:rPr>
          <w:color w:val="auto"/>
        </w:rPr>
      </w:pPr>
      <w:r>
        <w:rPr>
          <w:rFonts w:hint="eastAsia"/>
          <w:color w:val="auto"/>
        </w:rPr>
        <w:t>设定夹头转动角度为90°，设置保持时间为15秒。</w:t>
      </w:r>
    </w:p>
    <w:p w14:paraId="1D5272AC">
      <w:pPr>
        <w:pStyle w:val="166"/>
        <w:rPr>
          <w:color w:val="auto"/>
        </w:rPr>
      </w:pPr>
      <w:r>
        <w:rPr>
          <w:rFonts w:hint="eastAsia"/>
          <w:color w:val="auto"/>
        </w:rPr>
        <w:t>顺时针方向旋转夹头，待测试完毕后记录数值。</w:t>
      </w:r>
    </w:p>
    <w:p w14:paraId="7F0602E7">
      <w:pPr>
        <w:pStyle w:val="106"/>
        <w:spacing w:before="120" w:after="120"/>
        <w:rPr>
          <w:color w:val="auto"/>
        </w:rPr>
      </w:pPr>
      <w:r>
        <w:rPr>
          <w:rFonts w:hint="eastAsia"/>
          <w:color w:val="auto"/>
        </w:rPr>
        <w:t>测量结果</w:t>
      </w:r>
    </w:p>
    <w:p w14:paraId="00B2E850">
      <w:pPr>
        <w:pStyle w:val="166"/>
        <w:numPr>
          <w:ilvl w:val="3"/>
          <w:numId w:val="0"/>
        </w:numPr>
        <w:ind w:firstLine="420" w:firstLineChars="200"/>
        <w:rPr>
          <w:color w:val="auto"/>
        </w:rPr>
      </w:pPr>
      <w:r>
        <w:rPr>
          <w:rFonts w:hint="eastAsia"/>
          <w:color w:val="auto"/>
        </w:rPr>
        <w:t>各取不少于5个平行和垂直于丝缕方向的试样进行测试，分别计算其算术平均值，结果保留1位小数，单位为 g·cm，即为对应的压痕挺度。</w:t>
      </w:r>
    </w:p>
    <w:bookmarkEnd w:id="22"/>
    <w:p w14:paraId="6A87026D">
      <w:pPr>
        <w:pStyle w:val="58"/>
        <w:ind w:firstLine="0" w:firstLineChars="0"/>
        <w:jc w:val="center"/>
        <w:rPr>
          <w:color w:val="auto"/>
        </w:rPr>
      </w:pPr>
      <w:bookmarkStart w:id="44" w:name="BookMark8"/>
      <w:r>
        <w:rPr>
          <w:rFonts w:hint="eastAsia"/>
          <w:color w:val="auto"/>
        </w:rPr>
        <w:drawing>
          <wp:inline distT="0" distB="0" distL="114300" distR="114300">
            <wp:extent cx="1485900" cy="317500"/>
            <wp:effectExtent l="0" t="0" r="0" b="0"/>
            <wp:docPr id="8" name="图片 8"/>
            <wp:cNvGraphicFramePr/>
            <a:graphic xmlns:a="http://schemas.openxmlformats.org/drawingml/2006/main">
              <a:graphicData uri="http://schemas.openxmlformats.org/drawingml/2006/picture">
                <pic:pic xmlns:pic="http://schemas.openxmlformats.org/drawingml/2006/picture">
                  <pic:nvPicPr>
                    <pic:cNvPr id="8" name="图片 8"/>
                    <pic:cNvPicPr/>
                  </pic:nvPicPr>
                  <pic:blipFill>
                    <a:blip r:embed="rId21"/>
                    <a:stretch>
                      <a:fillRect/>
                    </a:stretch>
                  </pic:blipFill>
                  <pic:spPr>
                    <a:xfrm>
                      <a:off x="0" y="0"/>
                      <a:ext cx="1485900" cy="317500"/>
                    </a:xfrm>
                    <a:prstGeom prst="rect">
                      <a:avLst/>
                    </a:prstGeom>
                    <a:noFill/>
                    <a:ln>
                      <a:noFill/>
                    </a:ln>
                  </pic:spPr>
                </pic:pic>
              </a:graphicData>
            </a:graphic>
          </wp:inline>
        </w:drawing>
      </w:r>
      <w:bookmarkEnd w:id="44"/>
    </w:p>
    <w:sectPr>
      <w:pgSz w:w="11906" w:h="16838"/>
      <w:pgMar w:top="1928" w:right="1134" w:bottom="1134" w:left="1134" w:header="1418" w:footer="1134" w:gutter="284"/>
      <w:pgNumType w:start="1"/>
      <w:cols w:space="720" w:num="1"/>
      <w:formProt w:val="0"/>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73EA6D">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1B822C">
    <w:pPr>
      <w:pStyle w:val="17"/>
    </w:pPr>
    <w:r>
      <w:fldChar w:fldCharType="begin"/>
    </w:r>
    <w:r>
      <w:instrText xml:space="preserve">PAGE   \* MERGEFORMAT</w:instrText>
    </w:r>
    <w:r>
      <w:fldChar w:fldCharType="separate"/>
    </w:r>
    <w:r>
      <w:rPr>
        <w:lang w:val="zh-CN"/>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6BDB4F">
    <w:pPr>
      <w:pStyle w:val="17"/>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118455">
    <w:pPr>
      <w:pStyle w:val="54"/>
    </w:pPr>
    <w:r>
      <w:fldChar w:fldCharType="begin"/>
    </w:r>
    <w:r>
      <w:instrText xml:space="preserve">PAGE   \* MERGEFORMAT</w:instrText>
    </w:r>
    <w:r>
      <w:fldChar w:fldCharType="separate"/>
    </w:r>
    <w:r>
      <w:rPr>
        <w:lang w:val="zh-CN"/>
      </w:rPr>
      <w:t>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9F3D92">
    <w:pPr>
      <w:pStyle w:val="18"/>
      <w:wordWrap w:val="0"/>
      <w:jc w:val="right"/>
      <w:rPr>
        <w:rFonts w:hint="eastAsia"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6F1E42">
    <w:pPr>
      <w:pStyle w:val="1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EF21ED">
    <w:pPr>
      <w:pStyle w:val="18"/>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E12A5E">
    <w:pPr>
      <w:pStyle w:val="64"/>
      <w:rPr>
        <w:rFonts w:hint="eastAsia"/>
      </w:rPr>
    </w:pPr>
    <w:r>
      <w:fldChar w:fldCharType="begin"/>
    </w:r>
    <w:r>
      <w:instrText xml:space="preserve"> STYLEREF  标准文件_文件编号  \* MERGEFORMAT </w:instrText>
    </w:r>
    <w:r>
      <w:fldChar w:fldCharType="separate"/>
    </w:r>
    <w:r>
      <w:t>XX/T XXXXX—XXXX</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8FF3C3">
    <w:pPr>
      <w:pStyle w:val="18"/>
      <w:jc w:val="right"/>
    </w:pPr>
    <w:r>
      <w:fldChar w:fldCharType="begin"/>
    </w:r>
    <w:r>
      <w:instrText xml:space="preserve"> STYLEREF  标准文件_文件编号  \* MERGEFORMAT </w:instrText>
    </w:r>
    <w:r>
      <w:fldChar w:fldCharType="separate"/>
    </w:r>
    <w:r>
      <w:t>XX/T XXXXX—XXXX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7"/>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60"/>
      <w:suff w:val="nothing"/>
      <w:lvlText w:val="%1%2.%3　"/>
      <w:lvlJc w:val="left"/>
      <w:pPr>
        <w:ind w:left="0" w:firstLine="0"/>
      </w:pPr>
    </w:lvl>
    <w:lvl w:ilvl="3" w:tentative="0">
      <w:start w:val="1"/>
      <w:numFmt w:val="decimal"/>
      <w:pStyle w:val="119"/>
      <w:suff w:val="nothing"/>
      <w:lvlText w:val="%1%2.%3.%4　"/>
      <w:lvlJc w:val="left"/>
      <w:pPr>
        <w:ind w:left="0" w:firstLine="0"/>
      </w:pPr>
    </w:lvl>
    <w:lvl w:ilvl="4" w:tentative="0">
      <w:start w:val="1"/>
      <w:numFmt w:val="decimal"/>
      <w:pStyle w:val="154"/>
      <w:suff w:val="nothing"/>
      <w:lvlText w:val="%1%2.%3.%4.%5　"/>
      <w:lvlJc w:val="left"/>
      <w:pPr>
        <w:ind w:left="0" w:firstLine="0"/>
      </w:pPr>
    </w:lvl>
    <w:lvl w:ilvl="5" w:tentative="0">
      <w:start w:val="1"/>
      <w:numFmt w:val="decimal"/>
      <w:pStyle w:val="156"/>
      <w:suff w:val="nothing"/>
      <w:lvlText w:val="%1%2.%3.%4.%5.%6　"/>
      <w:lvlJc w:val="left"/>
      <w:pPr>
        <w:ind w:left="0" w:firstLine="0"/>
      </w:pPr>
    </w:lvl>
    <w:lvl w:ilvl="6" w:tentative="0">
      <w:start w:val="1"/>
      <w:numFmt w:val="decimal"/>
      <w:pStyle w:val="159"/>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1"/>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91"/>
      <w:lvlText w:val="%1"/>
      <w:lvlJc w:val="left"/>
      <w:pPr>
        <w:ind w:left="425" w:hanging="425"/>
      </w:pPr>
      <w:rPr>
        <w:rFonts w:hint="eastAsia"/>
      </w:rPr>
    </w:lvl>
    <w:lvl w:ilvl="1" w:tentative="0">
      <w:start w:val="1"/>
      <w:numFmt w:val="decimal"/>
      <w:pStyle w:val="200"/>
      <w:suff w:val="nothing"/>
      <w:lvlText w:val="%10.%2 "/>
      <w:lvlJc w:val="left"/>
      <w:pPr>
        <w:ind w:left="0" w:firstLine="0"/>
      </w:pPr>
      <w:rPr>
        <w:rFonts w:hint="eastAsia" w:ascii="黑体" w:hAnsi="等线" w:eastAsia="黑体"/>
        <w:b w:val="0"/>
        <w:i w:val="0"/>
        <w:sz w:val="21"/>
      </w:rPr>
    </w:lvl>
    <w:lvl w:ilvl="2" w:tentative="0">
      <w:start w:val="1"/>
      <w:numFmt w:val="decimal"/>
      <w:pStyle w:val="201"/>
      <w:suff w:val="nothing"/>
      <w:lvlText w:val="%10.%2.%3 "/>
      <w:lvlJc w:val="left"/>
      <w:pPr>
        <w:ind w:left="0" w:firstLine="0"/>
      </w:pPr>
      <w:rPr>
        <w:rFonts w:hint="eastAsia" w:ascii="黑体" w:hAnsi="等线" w:eastAsia="黑体"/>
        <w:b w:val="0"/>
        <w:i w:val="0"/>
        <w:sz w:val="21"/>
      </w:rPr>
    </w:lvl>
    <w:lvl w:ilvl="3" w:tentative="0">
      <w:start w:val="1"/>
      <w:numFmt w:val="decimal"/>
      <w:pStyle w:val="202"/>
      <w:suff w:val="nothing"/>
      <w:lvlText w:val="%10.%2.%3.%4 "/>
      <w:lvlJc w:val="left"/>
      <w:pPr>
        <w:ind w:left="0" w:firstLine="0"/>
      </w:pPr>
      <w:rPr>
        <w:rFonts w:hint="eastAsia" w:ascii="黑体" w:hAnsi="等线" w:eastAsia="黑体"/>
        <w:b w:val="0"/>
        <w:i w:val="0"/>
        <w:sz w:val="21"/>
      </w:rPr>
    </w:lvl>
    <w:lvl w:ilvl="4" w:tentative="0">
      <w:start w:val="1"/>
      <w:numFmt w:val="decimal"/>
      <w:pStyle w:val="203"/>
      <w:suff w:val="nothing"/>
      <w:lvlText w:val="%10.%2.%3.%4.%5 "/>
      <w:lvlJc w:val="left"/>
      <w:pPr>
        <w:ind w:left="0" w:firstLine="0"/>
      </w:pPr>
      <w:rPr>
        <w:rFonts w:hint="eastAsia" w:ascii="黑体" w:hAnsi="等线" w:eastAsia="黑体"/>
        <w:b w:val="0"/>
        <w:i w:val="0"/>
        <w:sz w:val="21"/>
      </w:rPr>
    </w:lvl>
    <w:lvl w:ilvl="5" w:tentative="0">
      <w:start w:val="1"/>
      <w:numFmt w:val="decimal"/>
      <w:pStyle w:val="204"/>
      <w:suff w:val="nothing"/>
      <w:lvlText w:val="%10.%2.%3.%4.%5.%6 "/>
      <w:lvlJc w:val="left"/>
      <w:pPr>
        <w:ind w:left="0" w:firstLine="0"/>
      </w:pPr>
      <w:rPr>
        <w:rFonts w:hint="eastAsia" w:ascii="黑体" w:hAnsi="等线" w:eastAsia="黑体"/>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2"/>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70"/>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70"/>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1"/>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8"/>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4"/>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2C5917C3"/>
    <w:multiLevelType w:val="multilevel"/>
    <w:tmpl w:val="2C5917C3"/>
    <w:lvl w:ilvl="0" w:tentative="0">
      <w:start w:val="1"/>
      <w:numFmt w:val="none"/>
      <w:pStyle w:val="133"/>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87"/>
      <w:lvlText w:val=""/>
      <w:lvlJc w:val="left"/>
      <w:pPr>
        <w:ind w:left="851" w:hanging="431"/>
      </w:pPr>
      <w:rPr>
        <w:rFonts w:hint="default" w:ascii="Symbol" w:hAnsi="Symbol"/>
        <w:sz w:val="21"/>
      </w:rPr>
    </w:lvl>
    <w:lvl w:ilvl="2" w:tentative="0">
      <w:start w:val="1"/>
      <w:numFmt w:val="bullet"/>
      <w:pStyle w:val="173"/>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tentative="0">
      <w:start w:val="1"/>
      <w:numFmt w:val="lowerLetter"/>
      <w:pStyle w:val="102"/>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2">
    <w:nsid w:val="44C50F90"/>
    <w:multiLevelType w:val="multilevel"/>
    <w:tmpl w:val="44C50F90"/>
    <w:lvl w:ilvl="0" w:tentative="0">
      <w:start w:val="1"/>
      <w:numFmt w:val="lowerLetter"/>
      <w:pStyle w:val="175"/>
      <w:lvlText w:val="%1)"/>
      <w:lvlJc w:val="left"/>
      <w:pPr>
        <w:tabs>
          <w:tab w:val="left" w:pos="851"/>
        </w:tabs>
        <w:ind w:left="851" w:hanging="426"/>
      </w:pPr>
      <w:rPr>
        <w:rFonts w:hint="eastAsia" w:ascii="宋体" w:hAnsi="Times New Roman" w:eastAsia="宋体"/>
        <w:sz w:val="21"/>
      </w:rPr>
    </w:lvl>
    <w:lvl w:ilvl="1" w:tentative="0">
      <w:start w:val="1"/>
      <w:numFmt w:val="decimal"/>
      <w:pStyle w:val="110"/>
      <w:lvlText w:val="%2)"/>
      <w:lvlJc w:val="left"/>
      <w:pPr>
        <w:tabs>
          <w:tab w:val="left" w:pos="1276"/>
        </w:tabs>
        <w:ind w:left="1276" w:hanging="425"/>
      </w:pPr>
      <w:rPr>
        <w:rFonts w:hint="eastAsia" w:ascii="宋体" w:hAnsi="Times New Roman" w:eastAsia="宋体"/>
        <w:sz w:val="21"/>
      </w:rPr>
    </w:lvl>
    <w:lvl w:ilvl="2" w:tentative="0">
      <w:start w:val="1"/>
      <w:numFmt w:val="decimal"/>
      <w:pStyle w:val="118"/>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tentative="0">
      <w:start w:val="1"/>
      <w:numFmt w:val="upperLetter"/>
      <w:pStyle w:val="198"/>
      <w:lvlText w:val="%1"/>
      <w:lvlJc w:val="left"/>
      <w:pPr>
        <w:ind w:left="420" w:hanging="420"/>
      </w:pPr>
      <w:rPr>
        <w:rFonts w:hint="eastAsia"/>
      </w:rPr>
    </w:lvl>
    <w:lvl w:ilvl="1" w:tentative="0">
      <w:start w:val="1"/>
      <w:numFmt w:val="decimal"/>
      <w:pStyle w:val="86"/>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4">
    <w:nsid w:val="4B733A5F"/>
    <w:multiLevelType w:val="multilevel"/>
    <w:tmpl w:val="4B733A5F"/>
    <w:lvl w:ilvl="0" w:tentative="0">
      <w:start w:val="1"/>
      <w:numFmt w:val="decimal"/>
      <w:pStyle w:val="184"/>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tentative="0">
      <w:start w:val="1"/>
      <w:numFmt w:val="decimal"/>
      <w:pStyle w:val="117"/>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6">
    <w:nsid w:val="54632751"/>
    <w:multiLevelType w:val="multilevel"/>
    <w:tmpl w:val="54632751"/>
    <w:lvl w:ilvl="0" w:tentative="0">
      <w:start w:val="1"/>
      <w:numFmt w:val="none"/>
      <w:pStyle w:val="95"/>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7">
    <w:nsid w:val="557C2AF5"/>
    <w:multiLevelType w:val="multilevel"/>
    <w:tmpl w:val="557C2AF5"/>
    <w:lvl w:ilvl="0" w:tentative="0">
      <w:start w:val="1"/>
      <w:numFmt w:val="decimal"/>
      <w:pStyle w:val="115"/>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8">
    <w:nsid w:val="5603797C"/>
    <w:multiLevelType w:val="multilevel"/>
    <w:tmpl w:val="5603797C"/>
    <w:lvl w:ilvl="0" w:tentative="0">
      <w:start w:val="1"/>
      <w:numFmt w:val="upperLetter"/>
      <w:pStyle w:val="199"/>
      <w:suff w:val="space"/>
      <w:lvlText w:val="%1"/>
      <w:lvlJc w:val="left"/>
      <w:pPr>
        <w:ind w:left="425" w:hanging="425"/>
      </w:pPr>
      <w:rPr>
        <w:rFonts w:hint="eastAsia"/>
      </w:rPr>
    </w:lvl>
    <w:lvl w:ilvl="1" w:tentative="0">
      <w:start w:val="1"/>
      <w:numFmt w:val="decimal"/>
      <w:pStyle w:val="80"/>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9">
    <w:nsid w:val="564D2089"/>
    <w:multiLevelType w:val="multilevel"/>
    <w:tmpl w:val="564D2089"/>
    <w:lvl w:ilvl="0" w:tentative="0">
      <w:start w:val="1"/>
      <w:numFmt w:val="none"/>
      <w:pStyle w:val="112"/>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644622F9"/>
    <w:multiLevelType w:val="multilevel"/>
    <w:tmpl w:val="644622F9"/>
    <w:lvl w:ilvl="0" w:tentative="0">
      <w:start w:val="1"/>
      <w:numFmt w:val="upperRoman"/>
      <w:pStyle w:val="169"/>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tentative="0">
      <w:start w:val="1"/>
      <w:numFmt w:val="decimal"/>
      <w:pStyle w:val="113"/>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2">
    <w:nsid w:val="654A26C9"/>
    <w:multiLevelType w:val="multilevel"/>
    <w:tmpl w:val="654A26C9"/>
    <w:lvl w:ilvl="0" w:tentative="0">
      <w:start w:val="1"/>
      <w:numFmt w:val="none"/>
      <w:pStyle w:val="189"/>
      <w:lvlText w:val="──"/>
      <w:lvlJc w:val="left"/>
      <w:pPr>
        <w:ind w:left="851" w:firstLine="0"/>
      </w:pPr>
      <w:rPr>
        <w:rFonts w:hint="eastAsia" w:ascii="宋体" w:hAnsi="等线 Light" w:eastAsia="宋体"/>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3">
    <w:nsid w:val="657D3FBC"/>
    <w:multiLevelType w:val="multilevel"/>
    <w:tmpl w:val="657D3FBC"/>
    <w:lvl w:ilvl="0" w:tentative="0">
      <w:start w:val="1"/>
      <w:numFmt w:val="upperLetter"/>
      <w:pStyle w:val="79"/>
      <w:suff w:val="nothing"/>
      <w:lvlText w:val="附录%1"/>
      <w:lvlJc w:val="left"/>
      <w:pPr>
        <w:ind w:left="0" w:firstLine="0"/>
      </w:pPr>
      <w:rPr>
        <w:rFonts w:hint="eastAsia"/>
        <w:spacing w:val="100"/>
      </w:rPr>
    </w:lvl>
    <w:lvl w:ilvl="1" w:tentative="0">
      <w:start w:val="1"/>
      <w:numFmt w:val="decimal"/>
      <w:pStyle w:val="81"/>
      <w:suff w:val="nothing"/>
      <w:lvlText w:val="%1.%2　"/>
      <w:lvlJc w:val="left"/>
      <w:pPr>
        <w:ind w:left="0" w:firstLine="0"/>
      </w:pPr>
      <w:rPr>
        <w:rFonts w:hint="eastAsia" w:ascii="黑体" w:eastAsia="黑体"/>
        <w:b w:val="0"/>
        <w:i w:val="0"/>
        <w:sz w:val="21"/>
      </w:rPr>
    </w:lvl>
    <w:lvl w:ilvl="2" w:tentative="0">
      <w:start w:val="1"/>
      <w:numFmt w:val="decimal"/>
      <w:pStyle w:val="82"/>
      <w:suff w:val="nothing"/>
      <w:lvlText w:val="%1.%2.%3　"/>
      <w:lvlJc w:val="left"/>
      <w:pPr>
        <w:ind w:left="0" w:firstLine="0"/>
      </w:pPr>
      <w:rPr>
        <w:rFonts w:hint="eastAsia" w:ascii="黑体" w:eastAsia="黑体"/>
        <w:b w:val="0"/>
        <w:i w:val="0"/>
        <w:sz w:val="21"/>
      </w:rPr>
    </w:lvl>
    <w:lvl w:ilvl="3" w:tentative="0">
      <w:start w:val="1"/>
      <w:numFmt w:val="decimal"/>
      <w:pStyle w:val="84"/>
      <w:suff w:val="nothing"/>
      <w:lvlText w:val="%1.%2.%3.%4　"/>
      <w:lvlJc w:val="left"/>
      <w:pPr>
        <w:ind w:left="0" w:firstLine="0"/>
      </w:pPr>
      <w:rPr>
        <w:rFonts w:hint="eastAsia" w:ascii="黑体" w:eastAsia="黑体"/>
        <w:b w:val="0"/>
        <w:i w:val="0"/>
        <w:sz w:val="21"/>
      </w:rPr>
    </w:lvl>
    <w:lvl w:ilvl="4" w:tentative="0">
      <w:start w:val="1"/>
      <w:numFmt w:val="decimal"/>
      <w:pStyle w:val="85"/>
      <w:suff w:val="nothing"/>
      <w:lvlText w:val="%1.%2.%3.%4.%5　"/>
      <w:lvlJc w:val="left"/>
      <w:pPr>
        <w:ind w:left="0" w:firstLine="0"/>
      </w:pPr>
      <w:rPr>
        <w:rFonts w:hint="eastAsia" w:ascii="黑体" w:eastAsia="黑体"/>
        <w:b w:val="0"/>
        <w:i w:val="0"/>
        <w:sz w:val="21"/>
      </w:rPr>
    </w:lvl>
    <w:lvl w:ilvl="5" w:tentative="0">
      <w:start w:val="1"/>
      <w:numFmt w:val="decimal"/>
      <w:pStyle w:val="87"/>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tentative="0">
      <w:start w:val="1"/>
      <w:numFmt w:val="bullet"/>
      <w:pStyle w:val="188"/>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5">
    <w:nsid w:val="6CA41985"/>
    <w:multiLevelType w:val="multilevel"/>
    <w:tmpl w:val="6CA41985"/>
    <w:lvl w:ilvl="0" w:tentative="0">
      <w:start w:val="1"/>
      <w:numFmt w:val="decimal"/>
      <w:pStyle w:val="99"/>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6CE42AC1"/>
    <w:multiLevelType w:val="multilevel"/>
    <w:tmpl w:val="6CE42AC1"/>
    <w:lvl w:ilvl="0" w:tentative="0">
      <w:start w:val="1"/>
      <w:numFmt w:val="lowerLetter"/>
      <w:pStyle w:val="174"/>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6CEA2025"/>
    <w:multiLevelType w:val="multilevel"/>
    <w:tmpl w:val="6CEA2025"/>
    <w:lvl w:ilvl="0" w:tentative="0">
      <w:start w:val="1"/>
      <w:numFmt w:val="none"/>
      <w:pStyle w:val="153"/>
      <w:suff w:val="nothing"/>
      <w:lvlText w:val="%1"/>
      <w:lvlJc w:val="left"/>
      <w:pPr>
        <w:ind w:left="0" w:firstLine="0"/>
      </w:pPr>
      <w:rPr>
        <w:rFonts w:hint="eastAsia"/>
      </w:rPr>
    </w:lvl>
    <w:lvl w:ilvl="1" w:tentative="0">
      <w:start w:val="1"/>
      <w:numFmt w:val="decimal"/>
      <w:pStyle w:val="105"/>
      <w:suff w:val="nothing"/>
      <w:lvlText w:val="%1%2　"/>
      <w:lvlJc w:val="left"/>
      <w:pPr>
        <w:ind w:left="0" w:firstLine="0"/>
      </w:pPr>
      <w:rPr>
        <w:rFonts w:hint="eastAsia" w:ascii="黑体" w:eastAsia="黑体"/>
        <w:b w:val="0"/>
        <w:i w:val="0"/>
        <w:sz w:val="21"/>
      </w:rPr>
    </w:lvl>
    <w:lvl w:ilvl="2" w:tentative="0">
      <w:start w:val="1"/>
      <w:numFmt w:val="decimal"/>
      <w:pStyle w:val="106"/>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rPr>
    </w:lvl>
    <w:lvl w:ilvl="3" w:tentative="0">
      <w:start w:val="1"/>
      <w:numFmt w:val="decimal"/>
      <w:pStyle w:val="68"/>
      <w:suff w:val="nothing"/>
      <w:lvlText w:val="%1%2.%3.%4　"/>
      <w:lvlJc w:val="left"/>
      <w:pPr>
        <w:ind w:left="0" w:firstLine="0"/>
      </w:pPr>
      <w:rPr>
        <w:rFonts w:hint="eastAsia" w:ascii="黑体" w:eastAsia="黑体"/>
        <w:b w:val="0"/>
        <w:i w:val="0"/>
        <w:sz w:val="21"/>
      </w:rPr>
    </w:lvl>
    <w:lvl w:ilvl="4" w:tentative="0">
      <w:start w:val="1"/>
      <w:numFmt w:val="decimal"/>
      <w:pStyle w:val="96"/>
      <w:suff w:val="nothing"/>
      <w:lvlText w:val="%1%2.%3.%4.%5　"/>
      <w:lvlJc w:val="left"/>
      <w:pPr>
        <w:ind w:left="0" w:firstLine="0"/>
      </w:pPr>
      <w:rPr>
        <w:rFonts w:hint="eastAsia" w:ascii="黑体" w:eastAsia="黑体"/>
        <w:b w:val="0"/>
        <w:i w:val="0"/>
        <w:sz w:val="21"/>
      </w:rPr>
    </w:lvl>
    <w:lvl w:ilvl="5" w:tentative="0">
      <w:start w:val="1"/>
      <w:numFmt w:val="decimal"/>
      <w:pStyle w:val="100"/>
      <w:suff w:val="nothing"/>
      <w:lvlText w:val="%1%2.%3.%4.%5.%6　"/>
      <w:lvlJc w:val="left"/>
      <w:pPr>
        <w:ind w:left="0" w:firstLine="0"/>
      </w:pPr>
      <w:rPr>
        <w:rFonts w:hint="eastAsia" w:ascii="黑体" w:eastAsia="黑体"/>
        <w:b w:val="0"/>
        <w:i w:val="0"/>
        <w:sz w:val="21"/>
      </w:rPr>
    </w:lvl>
    <w:lvl w:ilvl="6" w:tentative="0">
      <w:start w:val="1"/>
      <w:numFmt w:val="decimal"/>
      <w:pStyle w:val="104"/>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tentative="0">
      <w:start w:val="1"/>
      <w:numFmt w:val="none"/>
      <w:pStyle w:val="180"/>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tentative="0">
      <w:start w:val="1"/>
      <w:numFmt w:val="decimal"/>
      <w:pStyle w:val="116"/>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0">
    <w:nsid w:val="76933334"/>
    <w:multiLevelType w:val="multilevel"/>
    <w:tmpl w:val="76933334"/>
    <w:lvl w:ilvl="0" w:tentative="0">
      <w:start w:val="1"/>
      <w:numFmt w:val="none"/>
      <w:pStyle w:val="140"/>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attachedTemplate r:id="rId1"/>
  <w:documentProtection w:edit="forms" w:enforcement="0"/>
  <w:defaultTabStop w:val="420"/>
  <w:drawingGridHorizontalSpacing w:val="105"/>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I1NGQ4MDY4NjMxYWVlMzc3ODM2NDE0MmU1ODUxYzYifQ=="/>
  </w:docVars>
  <w:rsids>
    <w:rsidRoot w:val="006B3CBA"/>
    <w:rsid w:val="0000040A"/>
    <w:rsid w:val="00000A94"/>
    <w:rsid w:val="00001972"/>
    <w:rsid w:val="00001D9A"/>
    <w:rsid w:val="000030A7"/>
    <w:rsid w:val="00005423"/>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9A7"/>
    <w:rsid w:val="000410E8"/>
    <w:rsid w:val="0004249A"/>
    <w:rsid w:val="00043282"/>
    <w:rsid w:val="00044286"/>
    <w:rsid w:val="00047F28"/>
    <w:rsid w:val="00047F8C"/>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37B2"/>
    <w:rsid w:val="00067F1E"/>
    <w:rsid w:val="00071CC0"/>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6964"/>
    <w:rsid w:val="000A7311"/>
    <w:rsid w:val="000B060F"/>
    <w:rsid w:val="000B1592"/>
    <w:rsid w:val="000B1FF2"/>
    <w:rsid w:val="000B3CDA"/>
    <w:rsid w:val="000B6A0B"/>
    <w:rsid w:val="000C0F6C"/>
    <w:rsid w:val="000C11DB"/>
    <w:rsid w:val="000C1492"/>
    <w:rsid w:val="000C2FBD"/>
    <w:rsid w:val="000C4B41"/>
    <w:rsid w:val="000C57D6"/>
    <w:rsid w:val="000C7666"/>
    <w:rsid w:val="000D0A9C"/>
    <w:rsid w:val="000D1795"/>
    <w:rsid w:val="000D2F41"/>
    <w:rsid w:val="000D329A"/>
    <w:rsid w:val="000D4B9C"/>
    <w:rsid w:val="000D4EB6"/>
    <w:rsid w:val="000D5AAF"/>
    <w:rsid w:val="000D753B"/>
    <w:rsid w:val="000E4C9E"/>
    <w:rsid w:val="000E6FD7"/>
    <w:rsid w:val="000F06E1"/>
    <w:rsid w:val="000F0E3C"/>
    <w:rsid w:val="000F19D5"/>
    <w:rsid w:val="000F28B0"/>
    <w:rsid w:val="000F4AEA"/>
    <w:rsid w:val="000F67E9"/>
    <w:rsid w:val="00104926"/>
    <w:rsid w:val="00113B1E"/>
    <w:rsid w:val="0011711C"/>
    <w:rsid w:val="00124E4F"/>
    <w:rsid w:val="001260B7"/>
    <w:rsid w:val="001265CB"/>
    <w:rsid w:val="001321C6"/>
    <w:rsid w:val="001325C4"/>
    <w:rsid w:val="00133010"/>
    <w:rsid w:val="001338EE"/>
    <w:rsid w:val="00133AAE"/>
    <w:rsid w:val="00135323"/>
    <w:rsid w:val="001356C4"/>
    <w:rsid w:val="00141114"/>
    <w:rsid w:val="00142969"/>
    <w:rsid w:val="001457E7"/>
    <w:rsid w:val="00145D9D"/>
    <w:rsid w:val="00146388"/>
    <w:rsid w:val="0015158C"/>
    <w:rsid w:val="001529E5"/>
    <w:rsid w:val="00153C7E"/>
    <w:rsid w:val="00156B25"/>
    <w:rsid w:val="00156E1A"/>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8532A"/>
    <w:rsid w:val="001856AE"/>
    <w:rsid w:val="00190087"/>
    <w:rsid w:val="001913C4"/>
    <w:rsid w:val="0019348F"/>
    <w:rsid w:val="00193A07"/>
    <w:rsid w:val="00194C95"/>
    <w:rsid w:val="00195C34"/>
    <w:rsid w:val="001A1A53"/>
    <w:rsid w:val="001A234A"/>
    <w:rsid w:val="001B06E8"/>
    <w:rsid w:val="001B193E"/>
    <w:rsid w:val="001B71D0"/>
    <w:rsid w:val="001B71EE"/>
    <w:rsid w:val="001C04A8"/>
    <w:rsid w:val="001C2C03"/>
    <w:rsid w:val="001C3AA6"/>
    <w:rsid w:val="001C42F7"/>
    <w:rsid w:val="001C49E5"/>
    <w:rsid w:val="001C680C"/>
    <w:rsid w:val="001C7FEA"/>
    <w:rsid w:val="001D0499"/>
    <w:rsid w:val="001D0BBE"/>
    <w:rsid w:val="001D0ED4"/>
    <w:rsid w:val="001D116E"/>
    <w:rsid w:val="001D212F"/>
    <w:rsid w:val="001D29D7"/>
    <w:rsid w:val="001D2DE7"/>
    <w:rsid w:val="001D411C"/>
    <w:rsid w:val="001E1B6A"/>
    <w:rsid w:val="001E2484"/>
    <w:rsid w:val="001E3CC4"/>
    <w:rsid w:val="001E4882"/>
    <w:rsid w:val="001E5363"/>
    <w:rsid w:val="001E73AB"/>
    <w:rsid w:val="001F092D"/>
    <w:rsid w:val="001F143A"/>
    <w:rsid w:val="001F1605"/>
    <w:rsid w:val="001F2508"/>
    <w:rsid w:val="001F4816"/>
    <w:rsid w:val="001F6308"/>
    <w:rsid w:val="001F69B4"/>
    <w:rsid w:val="001F77C7"/>
    <w:rsid w:val="00200183"/>
    <w:rsid w:val="0020107D"/>
    <w:rsid w:val="00202AA4"/>
    <w:rsid w:val="002031F7"/>
    <w:rsid w:val="002040E6"/>
    <w:rsid w:val="0020527B"/>
    <w:rsid w:val="002059A4"/>
    <w:rsid w:val="00205F2C"/>
    <w:rsid w:val="00210B15"/>
    <w:rsid w:val="002142EA"/>
    <w:rsid w:val="002204BB"/>
    <w:rsid w:val="00221B79"/>
    <w:rsid w:val="00221C6B"/>
    <w:rsid w:val="00224596"/>
    <w:rsid w:val="002253A1"/>
    <w:rsid w:val="00225CF8"/>
    <w:rsid w:val="0022718D"/>
    <w:rsid w:val="0022794E"/>
    <w:rsid w:val="00233D64"/>
    <w:rsid w:val="00234784"/>
    <w:rsid w:val="0023482A"/>
    <w:rsid w:val="0023597C"/>
    <w:rsid w:val="002359CB"/>
    <w:rsid w:val="00240D39"/>
    <w:rsid w:val="00243540"/>
    <w:rsid w:val="0024497B"/>
    <w:rsid w:val="0024515B"/>
    <w:rsid w:val="00246021"/>
    <w:rsid w:val="0024666E"/>
    <w:rsid w:val="00247F52"/>
    <w:rsid w:val="00250B25"/>
    <w:rsid w:val="00250BBE"/>
    <w:rsid w:val="002515C2"/>
    <w:rsid w:val="0025194F"/>
    <w:rsid w:val="0026148A"/>
    <w:rsid w:val="00262696"/>
    <w:rsid w:val="002634BC"/>
    <w:rsid w:val="002643C3"/>
    <w:rsid w:val="00264A0C"/>
    <w:rsid w:val="00267EF4"/>
    <w:rsid w:val="00270CB8"/>
    <w:rsid w:val="00272B08"/>
    <w:rsid w:val="00273AE9"/>
    <w:rsid w:val="00281BB8"/>
    <w:rsid w:val="00281E9E"/>
    <w:rsid w:val="002842E8"/>
    <w:rsid w:val="00285170"/>
    <w:rsid w:val="00285361"/>
    <w:rsid w:val="00292D60"/>
    <w:rsid w:val="00294D34"/>
    <w:rsid w:val="00294E3B"/>
    <w:rsid w:val="00296193"/>
    <w:rsid w:val="00296C66"/>
    <w:rsid w:val="00296EBE"/>
    <w:rsid w:val="002974E3"/>
    <w:rsid w:val="002976A6"/>
    <w:rsid w:val="002A084B"/>
    <w:rsid w:val="002A1260"/>
    <w:rsid w:val="002A1589"/>
    <w:rsid w:val="002A1608"/>
    <w:rsid w:val="002A25DC"/>
    <w:rsid w:val="002A3AAB"/>
    <w:rsid w:val="002A4CEA"/>
    <w:rsid w:val="002A5977"/>
    <w:rsid w:val="002A5A13"/>
    <w:rsid w:val="002A757F"/>
    <w:rsid w:val="002A7F44"/>
    <w:rsid w:val="002B0C40"/>
    <w:rsid w:val="002B1966"/>
    <w:rsid w:val="002B23E3"/>
    <w:rsid w:val="002B4508"/>
    <w:rsid w:val="002B5779"/>
    <w:rsid w:val="002B7332"/>
    <w:rsid w:val="002B7F51"/>
    <w:rsid w:val="002C09E7"/>
    <w:rsid w:val="002C2BA4"/>
    <w:rsid w:val="002C3F07"/>
    <w:rsid w:val="002C5278"/>
    <w:rsid w:val="002C7EBB"/>
    <w:rsid w:val="002D06C1"/>
    <w:rsid w:val="002D42B5"/>
    <w:rsid w:val="002D4F1A"/>
    <w:rsid w:val="002D6DA6"/>
    <w:rsid w:val="002D6EC6"/>
    <w:rsid w:val="002D79AC"/>
    <w:rsid w:val="002E039D"/>
    <w:rsid w:val="002E2774"/>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E62"/>
    <w:rsid w:val="00324EDD"/>
    <w:rsid w:val="003331E4"/>
    <w:rsid w:val="00336C64"/>
    <w:rsid w:val="00337162"/>
    <w:rsid w:val="0034194F"/>
    <w:rsid w:val="00342DB8"/>
    <w:rsid w:val="00344605"/>
    <w:rsid w:val="00346BB4"/>
    <w:rsid w:val="003474AA"/>
    <w:rsid w:val="00350D1D"/>
    <w:rsid w:val="00351901"/>
    <w:rsid w:val="00352C83"/>
    <w:rsid w:val="003615D2"/>
    <w:rsid w:val="0036429C"/>
    <w:rsid w:val="00364A53"/>
    <w:rsid w:val="003654CB"/>
    <w:rsid w:val="00365F86"/>
    <w:rsid w:val="00365F87"/>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65C2"/>
    <w:rsid w:val="003974EB"/>
    <w:rsid w:val="00397CC5"/>
    <w:rsid w:val="003A1582"/>
    <w:rsid w:val="003A4077"/>
    <w:rsid w:val="003A4D87"/>
    <w:rsid w:val="003B09AD"/>
    <w:rsid w:val="003B0BD9"/>
    <w:rsid w:val="003B1F18"/>
    <w:rsid w:val="003B5BF0"/>
    <w:rsid w:val="003B60BF"/>
    <w:rsid w:val="003B6BE3"/>
    <w:rsid w:val="003C010C"/>
    <w:rsid w:val="003C0A6C"/>
    <w:rsid w:val="003C2859"/>
    <w:rsid w:val="003C5A43"/>
    <w:rsid w:val="003D0519"/>
    <w:rsid w:val="003D0FF6"/>
    <w:rsid w:val="003D262C"/>
    <w:rsid w:val="003D6D61"/>
    <w:rsid w:val="003E091D"/>
    <w:rsid w:val="003E1C53"/>
    <w:rsid w:val="003E2A69"/>
    <w:rsid w:val="003E2D49"/>
    <w:rsid w:val="003E2FD4"/>
    <w:rsid w:val="003E49F6"/>
    <w:rsid w:val="003F0841"/>
    <w:rsid w:val="003F195D"/>
    <w:rsid w:val="003F23D3"/>
    <w:rsid w:val="003F3F08"/>
    <w:rsid w:val="003F49F1"/>
    <w:rsid w:val="003F6272"/>
    <w:rsid w:val="003F72A3"/>
    <w:rsid w:val="00400E72"/>
    <w:rsid w:val="00401400"/>
    <w:rsid w:val="00404869"/>
    <w:rsid w:val="00405884"/>
    <w:rsid w:val="004075CB"/>
    <w:rsid w:val="00407D39"/>
    <w:rsid w:val="00410106"/>
    <w:rsid w:val="0041477A"/>
    <w:rsid w:val="004167A3"/>
    <w:rsid w:val="00432DAA"/>
    <w:rsid w:val="00434305"/>
    <w:rsid w:val="00435DF7"/>
    <w:rsid w:val="0044083F"/>
    <w:rsid w:val="00441AE7"/>
    <w:rsid w:val="00445574"/>
    <w:rsid w:val="004467FB"/>
    <w:rsid w:val="00452D6B"/>
    <w:rsid w:val="00454484"/>
    <w:rsid w:val="0045517B"/>
    <w:rsid w:val="00455628"/>
    <w:rsid w:val="004563CD"/>
    <w:rsid w:val="00463B77"/>
    <w:rsid w:val="00463C7B"/>
    <w:rsid w:val="00463F02"/>
    <w:rsid w:val="004644A6"/>
    <w:rsid w:val="004659BD"/>
    <w:rsid w:val="00470775"/>
    <w:rsid w:val="004715BD"/>
    <w:rsid w:val="004746B1"/>
    <w:rsid w:val="0047583F"/>
    <w:rsid w:val="00484936"/>
    <w:rsid w:val="00485C89"/>
    <w:rsid w:val="00486BE3"/>
    <w:rsid w:val="004905E4"/>
    <w:rsid w:val="00490A89"/>
    <w:rsid w:val="00490AB4"/>
    <w:rsid w:val="004920D8"/>
    <w:rsid w:val="00492F02"/>
    <w:rsid w:val="004939AE"/>
    <w:rsid w:val="004A12DF"/>
    <w:rsid w:val="004A1BA8"/>
    <w:rsid w:val="004A4B57"/>
    <w:rsid w:val="004A5997"/>
    <w:rsid w:val="004A63FA"/>
    <w:rsid w:val="004B0272"/>
    <w:rsid w:val="004B2701"/>
    <w:rsid w:val="004B2E1B"/>
    <w:rsid w:val="004B3E93"/>
    <w:rsid w:val="004C1FBC"/>
    <w:rsid w:val="004C3F1D"/>
    <w:rsid w:val="004C458D"/>
    <w:rsid w:val="004C7556"/>
    <w:rsid w:val="004C7E9D"/>
    <w:rsid w:val="004C7F67"/>
    <w:rsid w:val="004D076D"/>
    <w:rsid w:val="004D0EF1"/>
    <w:rsid w:val="004D189E"/>
    <w:rsid w:val="004D2253"/>
    <w:rsid w:val="004D2A85"/>
    <w:rsid w:val="004D4406"/>
    <w:rsid w:val="004D7C42"/>
    <w:rsid w:val="004E0465"/>
    <w:rsid w:val="004E127B"/>
    <w:rsid w:val="004E1C0A"/>
    <w:rsid w:val="004E3014"/>
    <w:rsid w:val="004E30C5"/>
    <w:rsid w:val="004E4AA5"/>
    <w:rsid w:val="004E4AEE"/>
    <w:rsid w:val="004E59E3"/>
    <w:rsid w:val="004E67C0"/>
    <w:rsid w:val="004F391A"/>
    <w:rsid w:val="004F3CFB"/>
    <w:rsid w:val="004F6456"/>
    <w:rsid w:val="004F696E"/>
    <w:rsid w:val="004F6C71"/>
    <w:rsid w:val="00501139"/>
    <w:rsid w:val="00502991"/>
    <w:rsid w:val="0050363E"/>
    <w:rsid w:val="005039BC"/>
    <w:rsid w:val="005043BB"/>
    <w:rsid w:val="00504A3D"/>
    <w:rsid w:val="00505767"/>
    <w:rsid w:val="005073F0"/>
    <w:rsid w:val="00510A7B"/>
    <w:rsid w:val="00512E57"/>
    <w:rsid w:val="00512F6E"/>
    <w:rsid w:val="00513038"/>
    <w:rsid w:val="00514174"/>
    <w:rsid w:val="00516088"/>
    <w:rsid w:val="00516B0B"/>
    <w:rsid w:val="005207F4"/>
    <w:rsid w:val="005220EC"/>
    <w:rsid w:val="00523F95"/>
    <w:rsid w:val="00524D65"/>
    <w:rsid w:val="00525B16"/>
    <w:rsid w:val="00533D04"/>
    <w:rsid w:val="00534804"/>
    <w:rsid w:val="00534BDF"/>
    <w:rsid w:val="005354EA"/>
    <w:rsid w:val="00535EC4"/>
    <w:rsid w:val="00535ED9"/>
    <w:rsid w:val="0053692B"/>
    <w:rsid w:val="00541853"/>
    <w:rsid w:val="00543BDA"/>
    <w:rsid w:val="005441CC"/>
    <w:rsid w:val="005479DA"/>
    <w:rsid w:val="00547BCC"/>
    <w:rsid w:val="0055013B"/>
    <w:rsid w:val="00551F6F"/>
    <w:rsid w:val="00555044"/>
    <w:rsid w:val="00561475"/>
    <w:rsid w:val="0056487B"/>
    <w:rsid w:val="00564FB9"/>
    <w:rsid w:val="00573D9E"/>
    <w:rsid w:val="00575A65"/>
    <w:rsid w:val="005801E3"/>
    <w:rsid w:val="00581802"/>
    <w:rsid w:val="005836A8"/>
    <w:rsid w:val="0058409C"/>
    <w:rsid w:val="00584262"/>
    <w:rsid w:val="00586630"/>
    <w:rsid w:val="00587ADD"/>
    <w:rsid w:val="00593544"/>
    <w:rsid w:val="00596160"/>
    <w:rsid w:val="005966E2"/>
    <w:rsid w:val="00597007"/>
    <w:rsid w:val="005A0966"/>
    <w:rsid w:val="005A11B7"/>
    <w:rsid w:val="005A260B"/>
    <w:rsid w:val="005A4A1B"/>
    <w:rsid w:val="005A7830"/>
    <w:rsid w:val="005A7FCE"/>
    <w:rsid w:val="005B0F3F"/>
    <w:rsid w:val="005B4903"/>
    <w:rsid w:val="005B51CE"/>
    <w:rsid w:val="005B5885"/>
    <w:rsid w:val="005B5CD7"/>
    <w:rsid w:val="005B6CF6"/>
    <w:rsid w:val="005B7422"/>
    <w:rsid w:val="005C29B8"/>
    <w:rsid w:val="005C5F21"/>
    <w:rsid w:val="005C7156"/>
    <w:rsid w:val="005D0C75"/>
    <w:rsid w:val="005D1E63"/>
    <w:rsid w:val="005D4171"/>
    <w:rsid w:val="005D6A95"/>
    <w:rsid w:val="005D6B2C"/>
    <w:rsid w:val="005D6D9C"/>
    <w:rsid w:val="005E2335"/>
    <w:rsid w:val="005E34CA"/>
    <w:rsid w:val="005E3C18"/>
    <w:rsid w:val="005E6318"/>
    <w:rsid w:val="005E6812"/>
    <w:rsid w:val="005E7829"/>
    <w:rsid w:val="005E7881"/>
    <w:rsid w:val="005E78E0"/>
    <w:rsid w:val="005F0D9C"/>
    <w:rsid w:val="005F284E"/>
    <w:rsid w:val="006015CE"/>
    <w:rsid w:val="00604784"/>
    <w:rsid w:val="00606419"/>
    <w:rsid w:val="00607D29"/>
    <w:rsid w:val="00610F8F"/>
    <w:rsid w:val="00612952"/>
    <w:rsid w:val="00614CC1"/>
    <w:rsid w:val="00615A9D"/>
    <w:rsid w:val="00617387"/>
    <w:rsid w:val="006252D8"/>
    <w:rsid w:val="006259BC"/>
    <w:rsid w:val="0062636B"/>
    <w:rsid w:val="00632182"/>
    <w:rsid w:val="00632AE0"/>
    <w:rsid w:val="00633C17"/>
    <w:rsid w:val="00636E3E"/>
    <w:rsid w:val="006379F7"/>
    <w:rsid w:val="00637E4D"/>
    <w:rsid w:val="00640620"/>
    <w:rsid w:val="00641A1F"/>
    <w:rsid w:val="0064528D"/>
    <w:rsid w:val="00645904"/>
    <w:rsid w:val="00651ACB"/>
    <w:rsid w:val="00651C47"/>
    <w:rsid w:val="00652AB2"/>
    <w:rsid w:val="00654EC0"/>
    <w:rsid w:val="0065525B"/>
    <w:rsid w:val="00655D4F"/>
    <w:rsid w:val="00660441"/>
    <w:rsid w:val="006640E5"/>
    <w:rsid w:val="006646F1"/>
    <w:rsid w:val="00664929"/>
    <w:rsid w:val="00664F62"/>
    <w:rsid w:val="006655E1"/>
    <w:rsid w:val="0066730E"/>
    <w:rsid w:val="00672060"/>
    <w:rsid w:val="00672BFD"/>
    <w:rsid w:val="006770F4"/>
    <w:rsid w:val="00677A84"/>
    <w:rsid w:val="0068026D"/>
    <w:rsid w:val="00680A27"/>
    <w:rsid w:val="006816A4"/>
    <w:rsid w:val="006819B8"/>
    <w:rsid w:val="006840A6"/>
    <w:rsid w:val="006850CD"/>
    <w:rsid w:val="00685AAB"/>
    <w:rsid w:val="006A07AA"/>
    <w:rsid w:val="006A25E5"/>
    <w:rsid w:val="006A2B46"/>
    <w:rsid w:val="006A336D"/>
    <w:rsid w:val="006A37B9"/>
    <w:rsid w:val="006A5A5B"/>
    <w:rsid w:val="006B2672"/>
    <w:rsid w:val="006B3CBA"/>
    <w:rsid w:val="006B54BF"/>
    <w:rsid w:val="006B5F44"/>
    <w:rsid w:val="006B5F90"/>
    <w:rsid w:val="006B62E4"/>
    <w:rsid w:val="006B7562"/>
    <w:rsid w:val="006C1BBA"/>
    <w:rsid w:val="006C2079"/>
    <w:rsid w:val="006C317D"/>
    <w:rsid w:val="006C5A62"/>
    <w:rsid w:val="006C5D68"/>
    <w:rsid w:val="006C6976"/>
    <w:rsid w:val="006C6DD0"/>
    <w:rsid w:val="006D04EA"/>
    <w:rsid w:val="006D16C4"/>
    <w:rsid w:val="006D3E96"/>
    <w:rsid w:val="006D4515"/>
    <w:rsid w:val="006D4BB1"/>
    <w:rsid w:val="006D6593"/>
    <w:rsid w:val="006D686E"/>
    <w:rsid w:val="006F03A8"/>
    <w:rsid w:val="006F126C"/>
    <w:rsid w:val="006F2ACA"/>
    <w:rsid w:val="006F2ADC"/>
    <w:rsid w:val="006F2BFE"/>
    <w:rsid w:val="006F31E9"/>
    <w:rsid w:val="006F56E5"/>
    <w:rsid w:val="006F6284"/>
    <w:rsid w:val="007002C5"/>
    <w:rsid w:val="0070348B"/>
    <w:rsid w:val="00704387"/>
    <w:rsid w:val="00707669"/>
    <w:rsid w:val="00711CBA"/>
    <w:rsid w:val="00711FB5"/>
    <w:rsid w:val="00712A01"/>
    <w:rsid w:val="00714F58"/>
    <w:rsid w:val="00715DF8"/>
    <w:rsid w:val="00722FBF"/>
    <w:rsid w:val="00722FC2"/>
    <w:rsid w:val="00725581"/>
    <w:rsid w:val="00725949"/>
    <w:rsid w:val="00727FA2"/>
    <w:rsid w:val="00731A50"/>
    <w:rsid w:val="007322D9"/>
    <w:rsid w:val="00732BC0"/>
    <w:rsid w:val="00732F4E"/>
    <w:rsid w:val="0073720F"/>
    <w:rsid w:val="00737796"/>
    <w:rsid w:val="0074165C"/>
    <w:rsid w:val="00742C35"/>
    <w:rsid w:val="007432CA"/>
    <w:rsid w:val="007439EB"/>
    <w:rsid w:val="00743CB4"/>
    <w:rsid w:val="00743F0A"/>
    <w:rsid w:val="007444E8"/>
    <w:rsid w:val="0074548E"/>
    <w:rsid w:val="00745773"/>
    <w:rsid w:val="00746800"/>
    <w:rsid w:val="00747CF0"/>
    <w:rsid w:val="007501A8"/>
    <w:rsid w:val="00750EE1"/>
    <w:rsid w:val="00752B4D"/>
    <w:rsid w:val="00755402"/>
    <w:rsid w:val="00756B26"/>
    <w:rsid w:val="00756EDF"/>
    <w:rsid w:val="00765C43"/>
    <w:rsid w:val="00765EFB"/>
    <w:rsid w:val="007671CA"/>
    <w:rsid w:val="0076744F"/>
    <w:rsid w:val="00767C61"/>
    <w:rsid w:val="0077008A"/>
    <w:rsid w:val="00773C1F"/>
    <w:rsid w:val="00774DA4"/>
    <w:rsid w:val="00776599"/>
    <w:rsid w:val="0078114B"/>
    <w:rsid w:val="00781DD2"/>
    <w:rsid w:val="00783ECF"/>
    <w:rsid w:val="0078413A"/>
    <w:rsid w:val="007959E8"/>
    <w:rsid w:val="00795E9C"/>
    <w:rsid w:val="00796EF8"/>
    <w:rsid w:val="007A0521"/>
    <w:rsid w:val="007A2E12"/>
    <w:rsid w:val="007A3475"/>
    <w:rsid w:val="007A41C8"/>
    <w:rsid w:val="007A54CE"/>
    <w:rsid w:val="007A6FD9"/>
    <w:rsid w:val="007A7FFA"/>
    <w:rsid w:val="007B04EB"/>
    <w:rsid w:val="007B0D4F"/>
    <w:rsid w:val="007B2CD6"/>
    <w:rsid w:val="007B30E7"/>
    <w:rsid w:val="007B5A3D"/>
    <w:rsid w:val="007B5B95"/>
    <w:rsid w:val="007B68EA"/>
    <w:rsid w:val="007B7453"/>
    <w:rsid w:val="007C2D89"/>
    <w:rsid w:val="007C4593"/>
    <w:rsid w:val="007C5309"/>
    <w:rsid w:val="007C6069"/>
    <w:rsid w:val="007D06C4"/>
    <w:rsid w:val="007D1352"/>
    <w:rsid w:val="007D2508"/>
    <w:rsid w:val="007D346A"/>
    <w:rsid w:val="007D6518"/>
    <w:rsid w:val="007D76BD"/>
    <w:rsid w:val="007E0BF1"/>
    <w:rsid w:val="007E0D02"/>
    <w:rsid w:val="007E258B"/>
    <w:rsid w:val="007F0ED8"/>
    <w:rsid w:val="007F0F63"/>
    <w:rsid w:val="007F3748"/>
    <w:rsid w:val="007F75CE"/>
    <w:rsid w:val="008003E8"/>
    <w:rsid w:val="008013A4"/>
    <w:rsid w:val="008027CE"/>
    <w:rsid w:val="00802F42"/>
    <w:rsid w:val="00804383"/>
    <w:rsid w:val="00804BB7"/>
    <w:rsid w:val="00810257"/>
    <w:rsid w:val="008104F5"/>
    <w:rsid w:val="00811072"/>
    <w:rsid w:val="00811369"/>
    <w:rsid w:val="008149B0"/>
    <w:rsid w:val="00814FDD"/>
    <w:rsid w:val="00815419"/>
    <w:rsid w:val="008163C8"/>
    <w:rsid w:val="008164A1"/>
    <w:rsid w:val="00817325"/>
    <w:rsid w:val="008209E6"/>
    <w:rsid w:val="00823303"/>
    <w:rsid w:val="008233B2"/>
    <w:rsid w:val="00823A9F"/>
    <w:rsid w:val="00823C85"/>
    <w:rsid w:val="00825138"/>
    <w:rsid w:val="008269DD"/>
    <w:rsid w:val="00830621"/>
    <w:rsid w:val="00830C29"/>
    <w:rsid w:val="0083348C"/>
    <w:rsid w:val="008373D3"/>
    <w:rsid w:val="00840617"/>
    <w:rsid w:val="00842A47"/>
    <w:rsid w:val="00843C13"/>
    <w:rsid w:val="008454F8"/>
    <w:rsid w:val="0085173A"/>
    <w:rsid w:val="00854343"/>
    <w:rsid w:val="00855ABD"/>
    <w:rsid w:val="00860297"/>
    <w:rsid w:val="008603CE"/>
    <w:rsid w:val="008620FC"/>
    <w:rsid w:val="008627A5"/>
    <w:rsid w:val="00863E05"/>
    <w:rsid w:val="0086431E"/>
    <w:rsid w:val="00865ACA"/>
    <w:rsid w:val="00865D28"/>
    <w:rsid w:val="00865F85"/>
    <w:rsid w:val="00867C10"/>
    <w:rsid w:val="00870439"/>
    <w:rsid w:val="00870DA1"/>
    <w:rsid w:val="00883F93"/>
    <w:rsid w:val="00884DB3"/>
    <w:rsid w:val="00885A9D"/>
    <w:rsid w:val="008864F6"/>
    <w:rsid w:val="00887D3F"/>
    <w:rsid w:val="0089049D"/>
    <w:rsid w:val="008928C9"/>
    <w:rsid w:val="008938DC"/>
    <w:rsid w:val="00893FD1"/>
    <w:rsid w:val="00894836"/>
    <w:rsid w:val="00895172"/>
    <w:rsid w:val="00895680"/>
    <w:rsid w:val="00896DFF"/>
    <w:rsid w:val="0089762C"/>
    <w:rsid w:val="008A1893"/>
    <w:rsid w:val="008A769A"/>
    <w:rsid w:val="008B0C9C"/>
    <w:rsid w:val="008B166D"/>
    <w:rsid w:val="008B17F4"/>
    <w:rsid w:val="008B3615"/>
    <w:rsid w:val="008B4AC4"/>
    <w:rsid w:val="008B50C8"/>
    <w:rsid w:val="008B5281"/>
    <w:rsid w:val="008B7E05"/>
    <w:rsid w:val="008C1797"/>
    <w:rsid w:val="008C219C"/>
    <w:rsid w:val="008C475E"/>
    <w:rsid w:val="008C4767"/>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31D"/>
    <w:rsid w:val="008F17A3"/>
    <w:rsid w:val="008F1ED3"/>
    <w:rsid w:val="008F4C29"/>
    <w:rsid w:val="008F58DC"/>
    <w:rsid w:val="008F70BD"/>
    <w:rsid w:val="008F788F"/>
    <w:rsid w:val="008F7EA2"/>
    <w:rsid w:val="00902722"/>
    <w:rsid w:val="009027BC"/>
    <w:rsid w:val="009062E6"/>
    <w:rsid w:val="00911AF6"/>
    <w:rsid w:val="00911BE5"/>
    <w:rsid w:val="00913CA9"/>
    <w:rsid w:val="009145AE"/>
    <w:rsid w:val="009146CE"/>
    <w:rsid w:val="00914CA7"/>
    <w:rsid w:val="009158C1"/>
    <w:rsid w:val="00915C3E"/>
    <w:rsid w:val="009161A8"/>
    <w:rsid w:val="009245F5"/>
    <w:rsid w:val="009249EC"/>
    <w:rsid w:val="009273B3"/>
    <w:rsid w:val="009305B5"/>
    <w:rsid w:val="00941FA3"/>
    <w:rsid w:val="009429D5"/>
    <w:rsid w:val="00942BF1"/>
    <w:rsid w:val="00945180"/>
    <w:rsid w:val="00945428"/>
    <w:rsid w:val="0094607B"/>
    <w:rsid w:val="00953604"/>
    <w:rsid w:val="0095496B"/>
    <w:rsid w:val="00955342"/>
    <w:rsid w:val="009610DC"/>
    <w:rsid w:val="00961490"/>
    <w:rsid w:val="00962A24"/>
    <w:rsid w:val="0096381A"/>
    <w:rsid w:val="00965E04"/>
    <w:rsid w:val="009674AD"/>
    <w:rsid w:val="00970CDC"/>
    <w:rsid w:val="00977010"/>
    <w:rsid w:val="00977D02"/>
    <w:rsid w:val="009809BB"/>
    <w:rsid w:val="0098364B"/>
    <w:rsid w:val="009911AF"/>
    <w:rsid w:val="00991875"/>
    <w:rsid w:val="00991F92"/>
    <w:rsid w:val="00992985"/>
    <w:rsid w:val="00993889"/>
    <w:rsid w:val="00994782"/>
    <w:rsid w:val="0099551B"/>
    <w:rsid w:val="00997BF1"/>
    <w:rsid w:val="009A089C"/>
    <w:rsid w:val="009A118E"/>
    <w:rsid w:val="009A21CD"/>
    <w:rsid w:val="009A278C"/>
    <w:rsid w:val="009A2BC2"/>
    <w:rsid w:val="009A42C1"/>
    <w:rsid w:val="009A5429"/>
    <w:rsid w:val="009A72AD"/>
    <w:rsid w:val="009B09E0"/>
    <w:rsid w:val="009B0BC5"/>
    <w:rsid w:val="009B1247"/>
    <w:rsid w:val="009B6029"/>
    <w:rsid w:val="009B6464"/>
    <w:rsid w:val="009B6971"/>
    <w:rsid w:val="009C27F1"/>
    <w:rsid w:val="009C3152"/>
    <w:rsid w:val="009C4CFA"/>
    <w:rsid w:val="009C5070"/>
    <w:rsid w:val="009D112C"/>
    <w:rsid w:val="009D47FA"/>
    <w:rsid w:val="009D50D2"/>
    <w:rsid w:val="009D6BCA"/>
    <w:rsid w:val="009D72B9"/>
    <w:rsid w:val="009E0F62"/>
    <w:rsid w:val="009E1848"/>
    <w:rsid w:val="009E4A58"/>
    <w:rsid w:val="009E5A2D"/>
    <w:rsid w:val="009E5AB2"/>
    <w:rsid w:val="009E6219"/>
    <w:rsid w:val="009F03B3"/>
    <w:rsid w:val="00A01757"/>
    <w:rsid w:val="00A028C0"/>
    <w:rsid w:val="00A02BAE"/>
    <w:rsid w:val="00A05AA6"/>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597D"/>
    <w:rsid w:val="00A4006C"/>
    <w:rsid w:val="00A40091"/>
    <w:rsid w:val="00A4030F"/>
    <w:rsid w:val="00A41C79"/>
    <w:rsid w:val="00A41CB5"/>
    <w:rsid w:val="00A42CDF"/>
    <w:rsid w:val="00A4307B"/>
    <w:rsid w:val="00A4452E"/>
    <w:rsid w:val="00A4472C"/>
    <w:rsid w:val="00A44E69"/>
    <w:rsid w:val="00A4661E"/>
    <w:rsid w:val="00A55BD6"/>
    <w:rsid w:val="00A55D50"/>
    <w:rsid w:val="00A57142"/>
    <w:rsid w:val="00A61D48"/>
    <w:rsid w:val="00A648CD"/>
    <w:rsid w:val="00A6537A"/>
    <w:rsid w:val="00A67866"/>
    <w:rsid w:val="00A70B07"/>
    <w:rsid w:val="00A71971"/>
    <w:rsid w:val="00A723F8"/>
    <w:rsid w:val="00A7637E"/>
    <w:rsid w:val="00A77CCB"/>
    <w:rsid w:val="00A83D8D"/>
    <w:rsid w:val="00A83E19"/>
    <w:rsid w:val="00A8446B"/>
    <w:rsid w:val="00A8473F"/>
    <w:rsid w:val="00A862D6"/>
    <w:rsid w:val="00A86F76"/>
    <w:rsid w:val="00A8715E"/>
    <w:rsid w:val="00A87647"/>
    <w:rsid w:val="00A9295B"/>
    <w:rsid w:val="00A93B09"/>
    <w:rsid w:val="00A952D7"/>
    <w:rsid w:val="00A963F7"/>
    <w:rsid w:val="00A96AD8"/>
    <w:rsid w:val="00AA052C"/>
    <w:rsid w:val="00AA1E45"/>
    <w:rsid w:val="00AA30E6"/>
    <w:rsid w:val="00AA4286"/>
    <w:rsid w:val="00AA456B"/>
    <w:rsid w:val="00AA57F5"/>
    <w:rsid w:val="00AA672E"/>
    <w:rsid w:val="00AA6EC9"/>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D5D89"/>
    <w:rsid w:val="00AE070A"/>
    <w:rsid w:val="00AE101C"/>
    <w:rsid w:val="00AE232F"/>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432"/>
    <w:rsid w:val="00B447A5"/>
    <w:rsid w:val="00B4654C"/>
    <w:rsid w:val="00B47293"/>
    <w:rsid w:val="00B50E50"/>
    <w:rsid w:val="00B52120"/>
    <w:rsid w:val="00B54ABC"/>
    <w:rsid w:val="00B56FBE"/>
    <w:rsid w:val="00B62B58"/>
    <w:rsid w:val="00B65149"/>
    <w:rsid w:val="00B66567"/>
    <w:rsid w:val="00B66F52"/>
    <w:rsid w:val="00B66FE5"/>
    <w:rsid w:val="00B72880"/>
    <w:rsid w:val="00B758BF"/>
    <w:rsid w:val="00B827A6"/>
    <w:rsid w:val="00B831CE"/>
    <w:rsid w:val="00B86677"/>
    <w:rsid w:val="00B87131"/>
    <w:rsid w:val="00B939B1"/>
    <w:rsid w:val="00B96D40"/>
    <w:rsid w:val="00B97386"/>
    <w:rsid w:val="00B978DB"/>
    <w:rsid w:val="00BA263B"/>
    <w:rsid w:val="00BA42B2"/>
    <w:rsid w:val="00BA55DD"/>
    <w:rsid w:val="00BA58D4"/>
    <w:rsid w:val="00BA5B9E"/>
    <w:rsid w:val="00BA7C9A"/>
    <w:rsid w:val="00BB5F8F"/>
    <w:rsid w:val="00BB657A"/>
    <w:rsid w:val="00BB77FF"/>
    <w:rsid w:val="00BC1A4E"/>
    <w:rsid w:val="00BC5DC7"/>
    <w:rsid w:val="00BC6B41"/>
    <w:rsid w:val="00BC6B8B"/>
    <w:rsid w:val="00BC73D8"/>
    <w:rsid w:val="00BD0BBF"/>
    <w:rsid w:val="00BD52D7"/>
    <w:rsid w:val="00BD5AD2"/>
    <w:rsid w:val="00BD5C53"/>
    <w:rsid w:val="00BE22F3"/>
    <w:rsid w:val="00BE5B52"/>
    <w:rsid w:val="00BE7B8D"/>
    <w:rsid w:val="00BF0993"/>
    <w:rsid w:val="00BF10A9"/>
    <w:rsid w:val="00BF1703"/>
    <w:rsid w:val="00BF231C"/>
    <w:rsid w:val="00BF51E5"/>
    <w:rsid w:val="00BF74A6"/>
    <w:rsid w:val="00BF7718"/>
    <w:rsid w:val="00C013AD"/>
    <w:rsid w:val="00C020FB"/>
    <w:rsid w:val="00C04904"/>
    <w:rsid w:val="00C056B3"/>
    <w:rsid w:val="00C103E5"/>
    <w:rsid w:val="00C13319"/>
    <w:rsid w:val="00C13EE9"/>
    <w:rsid w:val="00C21540"/>
    <w:rsid w:val="00C21906"/>
    <w:rsid w:val="00C21BFA"/>
    <w:rsid w:val="00C24C8D"/>
    <w:rsid w:val="00C25FE2"/>
    <w:rsid w:val="00C260F4"/>
    <w:rsid w:val="00C26B53"/>
    <w:rsid w:val="00C279B2"/>
    <w:rsid w:val="00C33E50"/>
    <w:rsid w:val="00C34C20"/>
    <w:rsid w:val="00C35A3E"/>
    <w:rsid w:val="00C42130"/>
    <w:rsid w:val="00C423A4"/>
    <w:rsid w:val="00C42D12"/>
    <w:rsid w:val="00C44BF5"/>
    <w:rsid w:val="00C47AFF"/>
    <w:rsid w:val="00C521D6"/>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4E33"/>
    <w:rsid w:val="00C86D6F"/>
    <w:rsid w:val="00C905FC"/>
    <w:rsid w:val="00C92D03"/>
    <w:rsid w:val="00C9319C"/>
    <w:rsid w:val="00C9435D"/>
    <w:rsid w:val="00C96741"/>
    <w:rsid w:val="00CA2D1B"/>
    <w:rsid w:val="00CA662A"/>
    <w:rsid w:val="00CA7AFD"/>
    <w:rsid w:val="00CA7C3C"/>
    <w:rsid w:val="00CB0189"/>
    <w:rsid w:val="00CB0BA2"/>
    <w:rsid w:val="00CB1A42"/>
    <w:rsid w:val="00CB1B0C"/>
    <w:rsid w:val="00CB2C0B"/>
    <w:rsid w:val="00CB517D"/>
    <w:rsid w:val="00CC038D"/>
    <w:rsid w:val="00CC07C2"/>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D58B5"/>
    <w:rsid w:val="00CD5EEF"/>
    <w:rsid w:val="00CE0C4F"/>
    <w:rsid w:val="00CE30EA"/>
    <w:rsid w:val="00CF048A"/>
    <w:rsid w:val="00CF155A"/>
    <w:rsid w:val="00CF2947"/>
    <w:rsid w:val="00CF4E76"/>
    <w:rsid w:val="00CF686F"/>
    <w:rsid w:val="00CF6E60"/>
    <w:rsid w:val="00CF7BCA"/>
    <w:rsid w:val="00D008FD"/>
    <w:rsid w:val="00D0321C"/>
    <w:rsid w:val="00D035EC"/>
    <w:rsid w:val="00D06AB1"/>
    <w:rsid w:val="00D072ED"/>
    <w:rsid w:val="00D07A16"/>
    <w:rsid w:val="00D1067E"/>
    <w:rsid w:val="00D10F50"/>
    <w:rsid w:val="00D11272"/>
    <w:rsid w:val="00D126F5"/>
    <w:rsid w:val="00D1489E"/>
    <w:rsid w:val="00D20737"/>
    <w:rsid w:val="00D21E81"/>
    <w:rsid w:val="00D223DE"/>
    <w:rsid w:val="00D25E37"/>
    <w:rsid w:val="00D2661A"/>
    <w:rsid w:val="00D27582"/>
    <w:rsid w:val="00D32719"/>
    <w:rsid w:val="00D33333"/>
    <w:rsid w:val="00D343FD"/>
    <w:rsid w:val="00D34CB7"/>
    <w:rsid w:val="00D352A2"/>
    <w:rsid w:val="00D4162B"/>
    <w:rsid w:val="00D4514F"/>
    <w:rsid w:val="00D451E2"/>
    <w:rsid w:val="00D45E89"/>
    <w:rsid w:val="00D45E8D"/>
    <w:rsid w:val="00D466AE"/>
    <w:rsid w:val="00D4734F"/>
    <w:rsid w:val="00D51BF3"/>
    <w:rsid w:val="00D54B98"/>
    <w:rsid w:val="00D56D85"/>
    <w:rsid w:val="00D66846"/>
    <w:rsid w:val="00D675FB"/>
    <w:rsid w:val="00D71F25"/>
    <w:rsid w:val="00D77031"/>
    <w:rsid w:val="00D81136"/>
    <w:rsid w:val="00D81F1B"/>
    <w:rsid w:val="00D84941"/>
    <w:rsid w:val="00D84FA1"/>
    <w:rsid w:val="00D851F0"/>
    <w:rsid w:val="00D86DB7"/>
    <w:rsid w:val="00D9060C"/>
    <w:rsid w:val="00D926D0"/>
    <w:rsid w:val="00D93030"/>
    <w:rsid w:val="00D950E1"/>
    <w:rsid w:val="00D952A6"/>
    <w:rsid w:val="00D97F99"/>
    <w:rsid w:val="00DA1E08"/>
    <w:rsid w:val="00DA24F8"/>
    <w:rsid w:val="00DA28E8"/>
    <w:rsid w:val="00DA38D3"/>
    <w:rsid w:val="00DA3932"/>
    <w:rsid w:val="00DA3AFC"/>
    <w:rsid w:val="00DA4D34"/>
    <w:rsid w:val="00DA64F8"/>
    <w:rsid w:val="00DA6C15"/>
    <w:rsid w:val="00DB38EE"/>
    <w:rsid w:val="00DB498B"/>
    <w:rsid w:val="00DB66CA"/>
    <w:rsid w:val="00DB6BCA"/>
    <w:rsid w:val="00DB7113"/>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DF4A10"/>
    <w:rsid w:val="00E01138"/>
    <w:rsid w:val="00E0147F"/>
    <w:rsid w:val="00E02DFB"/>
    <w:rsid w:val="00E030F9"/>
    <w:rsid w:val="00E0311A"/>
    <w:rsid w:val="00E03138"/>
    <w:rsid w:val="00E06404"/>
    <w:rsid w:val="00E11A85"/>
    <w:rsid w:val="00E12495"/>
    <w:rsid w:val="00E15CCD"/>
    <w:rsid w:val="00E15D9E"/>
    <w:rsid w:val="00E202EF"/>
    <w:rsid w:val="00E210B5"/>
    <w:rsid w:val="00E2552F"/>
    <w:rsid w:val="00E3137A"/>
    <w:rsid w:val="00E32213"/>
    <w:rsid w:val="00E32CCF"/>
    <w:rsid w:val="00E33542"/>
    <w:rsid w:val="00E34A98"/>
    <w:rsid w:val="00E350AD"/>
    <w:rsid w:val="00E35D1E"/>
    <w:rsid w:val="00E364F9"/>
    <w:rsid w:val="00E365FA"/>
    <w:rsid w:val="00E36789"/>
    <w:rsid w:val="00E43A43"/>
    <w:rsid w:val="00E44A83"/>
    <w:rsid w:val="00E502C1"/>
    <w:rsid w:val="00E502DD"/>
    <w:rsid w:val="00E50D3A"/>
    <w:rsid w:val="00E51387"/>
    <w:rsid w:val="00E51E68"/>
    <w:rsid w:val="00E52EFD"/>
    <w:rsid w:val="00E5408A"/>
    <w:rsid w:val="00E56800"/>
    <w:rsid w:val="00E62FF9"/>
    <w:rsid w:val="00E635D6"/>
    <w:rsid w:val="00E639BC"/>
    <w:rsid w:val="00E664CC"/>
    <w:rsid w:val="00E70388"/>
    <w:rsid w:val="00E70B15"/>
    <w:rsid w:val="00E70F92"/>
    <w:rsid w:val="00E74C54"/>
    <w:rsid w:val="00E77A03"/>
    <w:rsid w:val="00E822E8"/>
    <w:rsid w:val="00E82554"/>
    <w:rsid w:val="00E82606"/>
    <w:rsid w:val="00E846C8"/>
    <w:rsid w:val="00E847C1"/>
    <w:rsid w:val="00E84957"/>
    <w:rsid w:val="00E84A55"/>
    <w:rsid w:val="00E85BFF"/>
    <w:rsid w:val="00E90391"/>
    <w:rsid w:val="00E906C2"/>
    <w:rsid w:val="00E9070B"/>
    <w:rsid w:val="00E9311F"/>
    <w:rsid w:val="00E934D1"/>
    <w:rsid w:val="00E94AF0"/>
    <w:rsid w:val="00E94F28"/>
    <w:rsid w:val="00E95D13"/>
    <w:rsid w:val="00E95DD3"/>
    <w:rsid w:val="00E969D5"/>
    <w:rsid w:val="00EA53F8"/>
    <w:rsid w:val="00EA58D1"/>
    <w:rsid w:val="00EA61BC"/>
    <w:rsid w:val="00EA681A"/>
    <w:rsid w:val="00EA735B"/>
    <w:rsid w:val="00EB1E69"/>
    <w:rsid w:val="00EB2086"/>
    <w:rsid w:val="00EB5EDF"/>
    <w:rsid w:val="00EB60FE"/>
    <w:rsid w:val="00EB74DB"/>
    <w:rsid w:val="00EB7559"/>
    <w:rsid w:val="00EC5359"/>
    <w:rsid w:val="00EC562A"/>
    <w:rsid w:val="00ED067A"/>
    <w:rsid w:val="00ED2B50"/>
    <w:rsid w:val="00EE0350"/>
    <w:rsid w:val="00EE0719"/>
    <w:rsid w:val="00EE0E80"/>
    <w:rsid w:val="00EE36CA"/>
    <w:rsid w:val="00EE613F"/>
    <w:rsid w:val="00EE7295"/>
    <w:rsid w:val="00EE7869"/>
    <w:rsid w:val="00EF054A"/>
    <w:rsid w:val="00EF3235"/>
    <w:rsid w:val="00EF373B"/>
    <w:rsid w:val="00EF7E72"/>
    <w:rsid w:val="00F01542"/>
    <w:rsid w:val="00F06D37"/>
    <w:rsid w:val="00F07B9D"/>
    <w:rsid w:val="00F10926"/>
    <w:rsid w:val="00F11586"/>
    <w:rsid w:val="00F1183B"/>
    <w:rsid w:val="00F11C9F"/>
    <w:rsid w:val="00F12263"/>
    <w:rsid w:val="00F1409D"/>
    <w:rsid w:val="00F14214"/>
    <w:rsid w:val="00F157A9"/>
    <w:rsid w:val="00F25BB6"/>
    <w:rsid w:val="00F26B7E"/>
    <w:rsid w:val="00F270F8"/>
    <w:rsid w:val="00F27A3B"/>
    <w:rsid w:val="00F33817"/>
    <w:rsid w:val="00F3447F"/>
    <w:rsid w:val="00F420D5"/>
    <w:rsid w:val="00F451EA"/>
    <w:rsid w:val="00F45447"/>
    <w:rsid w:val="00F456C6"/>
    <w:rsid w:val="00F4577B"/>
    <w:rsid w:val="00F46496"/>
    <w:rsid w:val="00F474D0"/>
    <w:rsid w:val="00F50179"/>
    <w:rsid w:val="00F56511"/>
    <w:rsid w:val="00F6194E"/>
    <w:rsid w:val="00F623AC"/>
    <w:rsid w:val="00F6412A"/>
    <w:rsid w:val="00F65893"/>
    <w:rsid w:val="00F66A4A"/>
    <w:rsid w:val="00F71E22"/>
    <w:rsid w:val="00F72142"/>
    <w:rsid w:val="00F72AE7"/>
    <w:rsid w:val="00F77D98"/>
    <w:rsid w:val="00F833BA"/>
    <w:rsid w:val="00F84FD0"/>
    <w:rsid w:val="00F859A8"/>
    <w:rsid w:val="00F9108B"/>
    <w:rsid w:val="00F91349"/>
    <w:rsid w:val="00F92FDE"/>
    <w:rsid w:val="00F93A8A"/>
    <w:rsid w:val="00F95248"/>
    <w:rsid w:val="00F956A9"/>
    <w:rsid w:val="00F963ED"/>
    <w:rsid w:val="00F966CF"/>
    <w:rsid w:val="00F96CAE"/>
    <w:rsid w:val="00F97C99"/>
    <w:rsid w:val="00FA3F43"/>
    <w:rsid w:val="00FA4D56"/>
    <w:rsid w:val="00FA662D"/>
    <w:rsid w:val="00FA6730"/>
    <w:rsid w:val="00FA73B1"/>
    <w:rsid w:val="00FB0CB9"/>
    <w:rsid w:val="00FB45F1"/>
    <w:rsid w:val="00FB4A72"/>
    <w:rsid w:val="00FB54E8"/>
    <w:rsid w:val="00FB7054"/>
    <w:rsid w:val="00FC17B7"/>
    <w:rsid w:val="00FC2CB7"/>
    <w:rsid w:val="00FC4090"/>
    <w:rsid w:val="00FC55B4"/>
    <w:rsid w:val="00FD00E6"/>
    <w:rsid w:val="00FD09A1"/>
    <w:rsid w:val="00FD1FBB"/>
    <w:rsid w:val="00FD2A7C"/>
    <w:rsid w:val="00FD4146"/>
    <w:rsid w:val="00FD59EB"/>
    <w:rsid w:val="00FD7299"/>
    <w:rsid w:val="00FE17C5"/>
    <w:rsid w:val="00FE1FBE"/>
    <w:rsid w:val="00FE3901"/>
    <w:rsid w:val="00FE39D3"/>
    <w:rsid w:val="00FE4BCE"/>
    <w:rsid w:val="00FE54AE"/>
    <w:rsid w:val="00FE576A"/>
    <w:rsid w:val="00FE7E79"/>
    <w:rsid w:val="00FF3E7D"/>
    <w:rsid w:val="00FF5B99"/>
    <w:rsid w:val="00FF730C"/>
    <w:rsid w:val="00FF73F4"/>
    <w:rsid w:val="00FF7CE4"/>
    <w:rsid w:val="00FF7E39"/>
    <w:rsid w:val="06A03F09"/>
    <w:rsid w:val="079F3753"/>
    <w:rsid w:val="0927625A"/>
    <w:rsid w:val="0BA13F3D"/>
    <w:rsid w:val="0C1C1B6C"/>
    <w:rsid w:val="10244618"/>
    <w:rsid w:val="11E97209"/>
    <w:rsid w:val="130114AF"/>
    <w:rsid w:val="15945038"/>
    <w:rsid w:val="1CEC1050"/>
    <w:rsid w:val="26337076"/>
    <w:rsid w:val="277314C4"/>
    <w:rsid w:val="2B99333C"/>
    <w:rsid w:val="2DD41A8A"/>
    <w:rsid w:val="2FEF7DC8"/>
    <w:rsid w:val="31DC6EC4"/>
    <w:rsid w:val="342C4A35"/>
    <w:rsid w:val="35011E32"/>
    <w:rsid w:val="362C0724"/>
    <w:rsid w:val="380A7D0A"/>
    <w:rsid w:val="3E132D91"/>
    <w:rsid w:val="45F36251"/>
    <w:rsid w:val="471545D5"/>
    <w:rsid w:val="49D72DEA"/>
    <w:rsid w:val="4E5E02D2"/>
    <w:rsid w:val="510F2828"/>
    <w:rsid w:val="5ED049A6"/>
    <w:rsid w:val="5F3C35B5"/>
    <w:rsid w:val="5FE86E9F"/>
    <w:rsid w:val="666A25CE"/>
    <w:rsid w:val="6E182D60"/>
    <w:rsid w:val="70B27767"/>
    <w:rsid w:val="711B4C71"/>
    <w:rsid w:val="74317D40"/>
    <w:rsid w:val="744E4324"/>
    <w:rsid w:val="79773CC8"/>
    <w:rsid w:val="79811B4C"/>
    <w:rsid w:val="7CB84665"/>
    <w:rsid w:val="7D2C20C8"/>
    <w:rsid w:val="7D985E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4"/>
    <w:qFormat/>
    <w:uiPriority w:val="0"/>
    <w:pPr>
      <w:keepNext/>
      <w:keepLines/>
      <w:spacing w:before="340" w:after="330" w:line="578" w:lineRule="auto"/>
      <w:outlineLvl w:val="0"/>
    </w:pPr>
    <w:rPr>
      <w:rFonts w:ascii="Times New Roman" w:hAnsi="Times New Roman"/>
      <w:b/>
      <w:bCs/>
      <w:kern w:val="44"/>
      <w:sz w:val="44"/>
      <w:szCs w:val="44"/>
    </w:rPr>
  </w:style>
  <w:style w:type="paragraph" w:styleId="3">
    <w:name w:val="heading 2"/>
    <w:basedOn w:val="1"/>
    <w:next w:val="1"/>
    <w:link w:val="35"/>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6"/>
    <w:qFormat/>
    <w:uiPriority w:val="0"/>
    <w:pPr>
      <w:keepNext/>
      <w:keepLines/>
      <w:spacing w:before="260" w:after="260" w:line="416" w:lineRule="auto"/>
      <w:outlineLvl w:val="2"/>
    </w:pPr>
    <w:rPr>
      <w:rFonts w:ascii="Times New Roman" w:hAnsi="Times New Roman"/>
      <w:b/>
      <w:bCs/>
      <w:sz w:val="32"/>
      <w:szCs w:val="32"/>
    </w:rPr>
  </w:style>
  <w:style w:type="paragraph" w:styleId="5">
    <w:name w:val="heading 4"/>
    <w:basedOn w:val="1"/>
    <w:next w:val="1"/>
    <w:link w:val="37"/>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38"/>
    <w:qFormat/>
    <w:uiPriority w:val="0"/>
    <w:pPr>
      <w:keepNext/>
      <w:keepLines/>
      <w:adjustRightInd/>
      <w:spacing w:before="280" w:after="290" w:line="376" w:lineRule="auto"/>
      <w:outlineLvl w:val="4"/>
    </w:pPr>
    <w:rPr>
      <w:rFonts w:ascii="Times New Roman" w:hAnsi="Times New Roman"/>
      <w:b/>
      <w:bCs/>
      <w:sz w:val="28"/>
      <w:szCs w:val="28"/>
    </w:rPr>
  </w:style>
  <w:style w:type="paragraph" w:styleId="7">
    <w:name w:val="heading 6"/>
    <w:basedOn w:val="1"/>
    <w:next w:val="1"/>
    <w:link w:val="39"/>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0"/>
    <w:qFormat/>
    <w:uiPriority w:val="0"/>
    <w:pPr>
      <w:keepNext/>
      <w:keepLines/>
      <w:adjustRightInd/>
      <w:spacing w:before="240" w:after="64" w:line="320" w:lineRule="auto"/>
      <w:outlineLvl w:val="6"/>
    </w:pPr>
    <w:rPr>
      <w:rFonts w:ascii="Times New Roman" w:hAnsi="Times New Roman"/>
      <w:b/>
      <w:bCs/>
      <w:sz w:val="24"/>
      <w:szCs w:val="24"/>
    </w:rPr>
  </w:style>
  <w:style w:type="paragraph" w:styleId="9">
    <w:name w:val="heading 8"/>
    <w:basedOn w:val="1"/>
    <w:next w:val="1"/>
    <w:link w:val="41"/>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2"/>
    <w:qFormat/>
    <w:uiPriority w:val="0"/>
    <w:pPr>
      <w:keepNext/>
      <w:keepLines/>
      <w:adjustRightInd/>
      <w:spacing w:before="240" w:after="64" w:line="320" w:lineRule="auto"/>
      <w:outlineLvl w:val="8"/>
    </w:pPr>
    <w:rPr>
      <w:rFonts w:ascii="Arial" w:hAnsi="Arial" w:eastAsia="黑体"/>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unhideWhenUsed/>
    <w:qFormat/>
    <w:uiPriority w:val="39"/>
    <w:pPr>
      <w:tabs>
        <w:tab w:val="right" w:leader="dot" w:pos="9344"/>
      </w:tabs>
      <w:spacing w:line="300" w:lineRule="exact"/>
      <w:ind w:left="1259"/>
    </w:pPr>
    <w:rPr>
      <w:rFonts w:ascii="宋体"/>
    </w:rPr>
  </w:style>
  <w:style w:type="paragraph" w:styleId="12">
    <w:name w:val="Normal Indent"/>
    <w:basedOn w:val="1"/>
    <w:qFormat/>
    <w:uiPriority w:val="0"/>
    <w:pPr>
      <w:ind w:firstLine="420"/>
    </w:pPr>
  </w:style>
  <w:style w:type="paragraph" w:styleId="13">
    <w:name w:val="Body Text"/>
    <w:basedOn w:val="1"/>
    <w:link w:val="43"/>
    <w:qFormat/>
    <w:uiPriority w:val="0"/>
    <w:pPr>
      <w:spacing w:after="120"/>
    </w:pPr>
    <w:rPr>
      <w:rFonts w:ascii="Times New Roman" w:hAnsi="Times New Roman"/>
    </w:rPr>
  </w:style>
  <w:style w:type="paragraph" w:styleId="14">
    <w:name w:val="toc 5"/>
    <w:basedOn w:val="1"/>
    <w:next w:val="1"/>
    <w:unhideWhenUsed/>
    <w:qFormat/>
    <w:uiPriority w:val="39"/>
    <w:pPr>
      <w:ind w:left="839"/>
    </w:pPr>
    <w:rPr>
      <w:rFonts w:ascii="宋体"/>
    </w:rPr>
  </w:style>
  <w:style w:type="paragraph" w:styleId="15">
    <w:name w:val="toc 3"/>
    <w:basedOn w:val="1"/>
    <w:next w:val="1"/>
    <w:unhideWhenUsed/>
    <w:qFormat/>
    <w:uiPriority w:val="39"/>
    <w:pPr>
      <w:spacing w:line="300" w:lineRule="exact"/>
      <w:ind w:left="420"/>
    </w:pPr>
    <w:rPr>
      <w:rFonts w:ascii="宋体"/>
    </w:rPr>
  </w:style>
  <w:style w:type="paragraph" w:styleId="16">
    <w:name w:val="Balloon Text"/>
    <w:basedOn w:val="1"/>
    <w:link w:val="44"/>
    <w:unhideWhenUsed/>
    <w:qFormat/>
    <w:uiPriority w:val="99"/>
    <w:rPr>
      <w:rFonts w:ascii="Times New Roman" w:hAnsi="Times New Roman"/>
      <w:sz w:val="18"/>
      <w:szCs w:val="18"/>
    </w:rPr>
  </w:style>
  <w:style w:type="paragraph" w:styleId="17">
    <w:name w:val="footer"/>
    <w:basedOn w:val="1"/>
    <w:link w:val="45"/>
    <w:qFormat/>
    <w:uiPriority w:val="99"/>
    <w:pPr>
      <w:tabs>
        <w:tab w:val="center" w:pos="4153"/>
        <w:tab w:val="right" w:pos="8306"/>
      </w:tabs>
      <w:adjustRightInd/>
      <w:snapToGrid w:val="0"/>
      <w:spacing w:line="240" w:lineRule="auto"/>
      <w:jc w:val="right"/>
    </w:pPr>
    <w:rPr>
      <w:rFonts w:ascii="宋体" w:hAnsi="Times New Roman"/>
      <w:sz w:val="18"/>
      <w:szCs w:val="18"/>
    </w:rPr>
  </w:style>
  <w:style w:type="paragraph" w:styleId="18">
    <w:name w:val="header"/>
    <w:basedOn w:val="1"/>
    <w:link w:val="46"/>
    <w:qFormat/>
    <w:uiPriority w:val="99"/>
    <w:pPr>
      <w:tabs>
        <w:tab w:val="center" w:pos="4153"/>
        <w:tab w:val="right" w:pos="8306"/>
      </w:tabs>
      <w:adjustRightInd/>
      <w:snapToGrid w:val="0"/>
      <w:jc w:val="center"/>
    </w:pPr>
    <w:rPr>
      <w:rFonts w:ascii="Times New Roman" w:hAnsi="Times New Roman"/>
      <w:sz w:val="18"/>
      <w:szCs w:val="18"/>
    </w:rPr>
  </w:style>
  <w:style w:type="paragraph" w:styleId="19">
    <w:name w:val="toc 1"/>
    <w:basedOn w:val="1"/>
    <w:next w:val="1"/>
    <w:unhideWhenUsed/>
    <w:qFormat/>
    <w:uiPriority w:val="39"/>
    <w:rPr>
      <w:rFonts w:ascii="宋体"/>
    </w:rPr>
  </w:style>
  <w:style w:type="paragraph" w:styleId="20">
    <w:name w:val="toc 4"/>
    <w:basedOn w:val="1"/>
    <w:next w:val="1"/>
    <w:unhideWhenUsed/>
    <w:qFormat/>
    <w:uiPriority w:val="39"/>
    <w:pPr>
      <w:tabs>
        <w:tab w:val="right" w:leader="dot" w:pos="9344"/>
      </w:tabs>
      <w:spacing w:line="300" w:lineRule="exact"/>
      <w:ind w:left="629"/>
    </w:pPr>
    <w:rPr>
      <w:rFonts w:ascii="宋体"/>
    </w:rPr>
  </w:style>
  <w:style w:type="paragraph" w:styleId="21">
    <w:name w:val="footnote text"/>
    <w:basedOn w:val="1"/>
    <w:next w:val="1"/>
    <w:link w:val="47"/>
    <w:semiHidden/>
    <w:qFormat/>
    <w:uiPriority w:val="0"/>
    <w:pPr>
      <w:adjustRightInd/>
      <w:snapToGrid w:val="0"/>
      <w:spacing w:line="300" w:lineRule="exact"/>
      <w:ind w:left="400" w:leftChars="200" w:hanging="200" w:hangingChars="200"/>
      <w:jc w:val="left"/>
    </w:pPr>
    <w:rPr>
      <w:rFonts w:ascii="宋体" w:hAnsi="Times New Roman"/>
      <w:sz w:val="18"/>
      <w:szCs w:val="18"/>
    </w:rPr>
  </w:style>
  <w:style w:type="paragraph" w:styleId="22">
    <w:name w:val="toc 6"/>
    <w:basedOn w:val="1"/>
    <w:next w:val="1"/>
    <w:unhideWhenUsed/>
    <w:qFormat/>
    <w:uiPriority w:val="39"/>
    <w:pPr>
      <w:spacing w:line="300" w:lineRule="exact"/>
      <w:ind w:left="1049"/>
    </w:pPr>
    <w:rPr>
      <w:rFonts w:ascii="宋体"/>
    </w:rPr>
  </w:style>
  <w:style w:type="paragraph" w:styleId="23">
    <w:name w:val="table of figures"/>
    <w:basedOn w:val="1"/>
    <w:next w:val="1"/>
    <w:semiHidden/>
    <w:qFormat/>
    <w:uiPriority w:val="0"/>
    <w:pPr>
      <w:adjustRightInd/>
      <w:spacing w:line="240" w:lineRule="auto"/>
      <w:jc w:val="left"/>
    </w:pPr>
    <w:rPr>
      <w:szCs w:val="24"/>
    </w:rPr>
  </w:style>
  <w:style w:type="paragraph" w:styleId="24">
    <w:name w:val="toc 2"/>
    <w:basedOn w:val="1"/>
    <w:next w:val="1"/>
    <w:unhideWhenUsed/>
    <w:qFormat/>
    <w:uiPriority w:val="39"/>
    <w:pPr>
      <w:tabs>
        <w:tab w:val="right" w:leader="dot" w:pos="9344"/>
      </w:tabs>
      <w:spacing w:line="300" w:lineRule="exact"/>
      <w:ind w:left="210"/>
    </w:pPr>
    <w:rPr>
      <w:rFonts w:ascii="宋体"/>
    </w:rPr>
  </w:style>
  <w:style w:type="paragraph" w:styleId="25">
    <w:name w:val="Title"/>
    <w:basedOn w:val="1"/>
    <w:link w:val="48"/>
    <w:qFormat/>
    <w:uiPriority w:val="0"/>
    <w:pPr>
      <w:spacing w:before="240" w:after="60"/>
      <w:jc w:val="center"/>
      <w:outlineLvl w:val="0"/>
    </w:pPr>
    <w:rPr>
      <w:rFonts w:ascii="Arial" w:hAnsi="Arial"/>
      <w:b/>
      <w:bCs/>
      <w:sz w:val="32"/>
      <w:szCs w:val="32"/>
    </w:rPr>
  </w:style>
  <w:style w:type="table" w:styleId="27">
    <w:name w:val="Table Grid"/>
    <w:basedOn w:val="2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qFormat/>
    <w:uiPriority w:val="22"/>
    <w:rPr>
      <w:b/>
      <w:bCs/>
    </w:rPr>
  </w:style>
  <w:style w:type="character" w:styleId="30">
    <w:name w:val="page number"/>
    <w:qFormat/>
    <w:uiPriority w:val="0"/>
    <w:rPr>
      <w:rFonts w:ascii="宋体" w:hAnsi="Times New Roman" w:eastAsia="宋体"/>
      <w:sz w:val="18"/>
    </w:rPr>
  </w:style>
  <w:style w:type="character" w:styleId="31">
    <w:name w:val="Emphasis"/>
    <w:qFormat/>
    <w:uiPriority w:val="20"/>
    <w:rPr>
      <w:i/>
      <w:iCs/>
    </w:rPr>
  </w:style>
  <w:style w:type="character" w:styleId="32">
    <w:name w:val="Hyperlink"/>
    <w:qFormat/>
    <w:uiPriority w:val="99"/>
    <w:rPr>
      <w:rFonts w:ascii="宋体" w:hAnsi="Times New Roman" w:eastAsia="宋体"/>
      <w:color w:val="auto"/>
      <w:spacing w:val="0"/>
      <w:w w:val="100"/>
      <w:position w:val="0"/>
      <w:sz w:val="21"/>
      <w:u w:val="none"/>
      <w:vertAlign w:val="baseline"/>
    </w:rPr>
  </w:style>
  <w:style w:type="character" w:styleId="33">
    <w:name w:val="footnote reference"/>
    <w:semiHidden/>
    <w:qFormat/>
    <w:uiPriority w:val="0"/>
    <w:rPr>
      <w:rFonts w:ascii="宋体" w:hAnsi="宋体" w:eastAsia="宋体" w:cs="Times New Roman"/>
      <w:spacing w:val="0"/>
      <w:sz w:val="18"/>
      <w:vertAlign w:val="superscript"/>
    </w:rPr>
  </w:style>
  <w:style w:type="character" w:customStyle="1" w:styleId="34">
    <w:name w:val="标题 1 字符"/>
    <w:link w:val="2"/>
    <w:qFormat/>
    <w:uiPriority w:val="0"/>
    <w:rPr>
      <w:b/>
      <w:bCs/>
      <w:kern w:val="44"/>
      <w:sz w:val="44"/>
      <w:szCs w:val="44"/>
    </w:rPr>
  </w:style>
  <w:style w:type="character" w:customStyle="1" w:styleId="35">
    <w:name w:val="标题 2 字符"/>
    <w:link w:val="3"/>
    <w:qFormat/>
    <w:uiPriority w:val="0"/>
    <w:rPr>
      <w:rFonts w:ascii="Arial" w:hAnsi="Arial" w:eastAsia="黑体"/>
      <w:b/>
      <w:bCs/>
      <w:kern w:val="2"/>
      <w:sz w:val="32"/>
      <w:szCs w:val="32"/>
    </w:rPr>
  </w:style>
  <w:style w:type="character" w:customStyle="1" w:styleId="36">
    <w:name w:val="标题 3 字符"/>
    <w:link w:val="4"/>
    <w:qFormat/>
    <w:uiPriority w:val="0"/>
    <w:rPr>
      <w:b/>
      <w:bCs/>
      <w:kern w:val="2"/>
      <w:sz w:val="32"/>
      <w:szCs w:val="32"/>
    </w:rPr>
  </w:style>
  <w:style w:type="character" w:customStyle="1" w:styleId="37">
    <w:name w:val="标题 4 字符"/>
    <w:link w:val="5"/>
    <w:qFormat/>
    <w:uiPriority w:val="0"/>
    <w:rPr>
      <w:rFonts w:ascii="Arial" w:hAnsi="Arial" w:eastAsia="黑体"/>
      <w:b/>
      <w:bCs/>
      <w:kern w:val="2"/>
      <w:sz w:val="28"/>
      <w:szCs w:val="28"/>
    </w:rPr>
  </w:style>
  <w:style w:type="character" w:customStyle="1" w:styleId="38">
    <w:name w:val="标题 5 字符"/>
    <w:link w:val="6"/>
    <w:qFormat/>
    <w:uiPriority w:val="0"/>
    <w:rPr>
      <w:b/>
      <w:bCs/>
      <w:kern w:val="2"/>
      <w:sz w:val="28"/>
      <w:szCs w:val="28"/>
    </w:rPr>
  </w:style>
  <w:style w:type="character" w:customStyle="1" w:styleId="39">
    <w:name w:val="标题 6 字符"/>
    <w:link w:val="7"/>
    <w:qFormat/>
    <w:uiPriority w:val="0"/>
    <w:rPr>
      <w:rFonts w:ascii="Arial" w:hAnsi="Arial" w:eastAsia="黑体"/>
      <w:b/>
      <w:bCs/>
      <w:kern w:val="2"/>
      <w:sz w:val="24"/>
      <w:szCs w:val="24"/>
    </w:rPr>
  </w:style>
  <w:style w:type="character" w:customStyle="1" w:styleId="40">
    <w:name w:val="标题 7 字符"/>
    <w:link w:val="8"/>
    <w:qFormat/>
    <w:uiPriority w:val="0"/>
    <w:rPr>
      <w:b/>
      <w:bCs/>
      <w:kern w:val="2"/>
      <w:sz w:val="24"/>
      <w:szCs w:val="24"/>
    </w:rPr>
  </w:style>
  <w:style w:type="character" w:customStyle="1" w:styleId="41">
    <w:name w:val="标题 8 字符"/>
    <w:link w:val="9"/>
    <w:qFormat/>
    <w:uiPriority w:val="0"/>
    <w:rPr>
      <w:rFonts w:ascii="Arial" w:hAnsi="Arial" w:eastAsia="黑体"/>
      <w:kern w:val="2"/>
      <w:sz w:val="24"/>
      <w:szCs w:val="24"/>
    </w:rPr>
  </w:style>
  <w:style w:type="character" w:customStyle="1" w:styleId="42">
    <w:name w:val="标题 9 字符"/>
    <w:link w:val="10"/>
    <w:qFormat/>
    <w:uiPriority w:val="0"/>
    <w:rPr>
      <w:rFonts w:ascii="Arial" w:hAnsi="Arial" w:eastAsia="黑体"/>
      <w:kern w:val="2"/>
      <w:sz w:val="21"/>
      <w:szCs w:val="21"/>
    </w:rPr>
  </w:style>
  <w:style w:type="character" w:customStyle="1" w:styleId="43">
    <w:name w:val="正文文本 字符"/>
    <w:link w:val="13"/>
    <w:qFormat/>
    <w:uiPriority w:val="0"/>
    <w:rPr>
      <w:kern w:val="2"/>
      <w:sz w:val="21"/>
      <w:szCs w:val="21"/>
    </w:rPr>
  </w:style>
  <w:style w:type="character" w:customStyle="1" w:styleId="44">
    <w:name w:val="批注框文本 字符"/>
    <w:link w:val="16"/>
    <w:semiHidden/>
    <w:qFormat/>
    <w:uiPriority w:val="99"/>
    <w:rPr>
      <w:kern w:val="2"/>
      <w:sz w:val="18"/>
      <w:szCs w:val="18"/>
    </w:rPr>
  </w:style>
  <w:style w:type="character" w:customStyle="1" w:styleId="45">
    <w:name w:val="页脚 字符"/>
    <w:link w:val="17"/>
    <w:qFormat/>
    <w:uiPriority w:val="99"/>
    <w:rPr>
      <w:rFonts w:ascii="宋体"/>
      <w:kern w:val="2"/>
      <w:sz w:val="18"/>
      <w:szCs w:val="18"/>
    </w:rPr>
  </w:style>
  <w:style w:type="character" w:customStyle="1" w:styleId="46">
    <w:name w:val="页眉 字符"/>
    <w:link w:val="18"/>
    <w:qFormat/>
    <w:uiPriority w:val="99"/>
    <w:rPr>
      <w:kern w:val="2"/>
      <w:sz w:val="18"/>
      <w:szCs w:val="18"/>
    </w:rPr>
  </w:style>
  <w:style w:type="character" w:customStyle="1" w:styleId="47">
    <w:name w:val="脚注文本 字符"/>
    <w:link w:val="21"/>
    <w:semiHidden/>
    <w:qFormat/>
    <w:uiPriority w:val="0"/>
    <w:rPr>
      <w:rFonts w:ascii="宋体"/>
      <w:kern w:val="2"/>
      <w:sz w:val="18"/>
      <w:szCs w:val="18"/>
    </w:rPr>
  </w:style>
  <w:style w:type="character" w:customStyle="1" w:styleId="48">
    <w:name w:val="标题 字符"/>
    <w:link w:val="25"/>
    <w:qFormat/>
    <w:uiPriority w:val="0"/>
    <w:rPr>
      <w:rFonts w:ascii="Arial" w:hAnsi="Arial" w:cs="Arial"/>
      <w:b/>
      <w:bCs/>
      <w:kern w:val="2"/>
      <w:sz w:val="32"/>
      <w:szCs w:val="32"/>
    </w:rPr>
  </w:style>
  <w:style w:type="paragraph" w:styleId="49">
    <w:name w:val="Quote"/>
    <w:basedOn w:val="1"/>
    <w:next w:val="1"/>
    <w:link w:val="50"/>
    <w:qFormat/>
    <w:uiPriority w:val="29"/>
    <w:rPr>
      <w:rFonts w:ascii="Times New Roman" w:hAnsi="Times New Roman"/>
      <w:i/>
      <w:iCs/>
      <w:color w:val="000000"/>
    </w:rPr>
  </w:style>
  <w:style w:type="character" w:customStyle="1" w:styleId="50">
    <w:name w:val="引用 字符"/>
    <w:link w:val="49"/>
    <w:qFormat/>
    <w:uiPriority w:val="29"/>
    <w:rPr>
      <w:i/>
      <w:iCs/>
      <w:color w:val="000000"/>
      <w:kern w:val="2"/>
      <w:sz w:val="21"/>
      <w:szCs w:val="21"/>
    </w:rPr>
  </w:style>
  <w:style w:type="paragraph" w:customStyle="1" w:styleId="51">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2">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3">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54">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5">
    <w:name w:val="标准书眉一"/>
    <w:qFormat/>
    <w:uiPriority w:val="0"/>
    <w:pPr>
      <w:jc w:val="both"/>
    </w:pPr>
    <w:rPr>
      <w:rFonts w:ascii="Times New Roman" w:hAnsi="Times New Roman" w:eastAsia="宋体" w:cs="Times New Roman"/>
      <w:lang w:val="en-US" w:eastAsia="zh-CN" w:bidi="ar-SA"/>
    </w:rPr>
  </w:style>
  <w:style w:type="paragraph" w:customStyle="1" w:styleId="56">
    <w:name w:val="标准文件_ICS"/>
    <w:basedOn w:val="1"/>
    <w:qFormat/>
    <w:uiPriority w:val="0"/>
    <w:pPr>
      <w:spacing w:line="0" w:lineRule="atLeast"/>
    </w:pPr>
    <w:rPr>
      <w:rFonts w:ascii="黑体" w:hAnsi="宋体" w:eastAsia="黑体"/>
    </w:rPr>
  </w:style>
  <w:style w:type="paragraph" w:customStyle="1" w:styleId="57">
    <w:name w:val="标准文件_标准正文"/>
    <w:basedOn w:val="1"/>
    <w:next w:val="58"/>
    <w:qFormat/>
    <w:uiPriority w:val="0"/>
    <w:pPr>
      <w:snapToGrid w:val="0"/>
      <w:ind w:firstLine="200" w:firstLineChars="200"/>
    </w:pPr>
    <w:rPr>
      <w:kern w:val="0"/>
    </w:rPr>
  </w:style>
  <w:style w:type="paragraph" w:customStyle="1" w:styleId="58">
    <w:name w:val="标准文件_段"/>
    <w:link w:val="59"/>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59">
    <w:name w:val="标准文件_段 Char"/>
    <w:link w:val="58"/>
    <w:qFormat/>
    <w:uiPriority w:val="0"/>
    <w:rPr>
      <w:rFonts w:ascii="宋体"/>
      <w:sz w:val="21"/>
      <w:lang w:bidi="ar-SA"/>
    </w:rPr>
  </w:style>
  <w:style w:type="paragraph" w:customStyle="1" w:styleId="60">
    <w:name w:val="标准文件_版本"/>
    <w:basedOn w:val="57"/>
    <w:qFormat/>
    <w:uiPriority w:val="0"/>
    <w:pPr>
      <w:adjustRightInd/>
      <w:snapToGrid/>
      <w:ind w:firstLine="0" w:firstLineChars="0"/>
    </w:pPr>
    <w:rPr>
      <w:rFonts w:ascii="宋体" w:hAnsi="宋体"/>
      <w:kern w:val="2"/>
    </w:rPr>
  </w:style>
  <w:style w:type="paragraph" w:customStyle="1" w:styleId="61">
    <w:name w:val="标准文件_标准部门"/>
    <w:basedOn w:val="1"/>
    <w:qFormat/>
    <w:uiPriority w:val="0"/>
    <w:pPr>
      <w:jc w:val="center"/>
    </w:pPr>
    <w:rPr>
      <w:rFonts w:ascii="黑体" w:eastAsia="黑体"/>
      <w:kern w:val="0"/>
      <w:sz w:val="44"/>
    </w:rPr>
  </w:style>
  <w:style w:type="paragraph" w:customStyle="1" w:styleId="62">
    <w:name w:val="标准文件_标准代替"/>
    <w:basedOn w:val="1"/>
    <w:next w:val="1"/>
    <w:qFormat/>
    <w:uiPriority w:val="0"/>
    <w:pPr>
      <w:spacing w:line="310" w:lineRule="exact"/>
      <w:jc w:val="right"/>
    </w:pPr>
    <w:rPr>
      <w:rFonts w:ascii="宋体" w:hAnsi="宋体"/>
      <w:kern w:val="0"/>
    </w:rPr>
  </w:style>
  <w:style w:type="paragraph" w:customStyle="1" w:styleId="63">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4">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5">
    <w:name w:val="标准文件_页眉偶数页"/>
    <w:basedOn w:val="64"/>
    <w:next w:val="1"/>
    <w:qFormat/>
    <w:uiPriority w:val="0"/>
    <w:pPr>
      <w:jc w:val="left"/>
    </w:pPr>
  </w:style>
  <w:style w:type="paragraph" w:customStyle="1" w:styleId="66">
    <w:name w:val="标准文件_参考文献标题"/>
    <w:basedOn w:val="1"/>
    <w:next w:val="1"/>
    <w:qFormat/>
    <w:uiPriority w:val="0"/>
    <w:pPr>
      <w:widowControl/>
      <w:shd w:val="clear" w:color="FFFFFF" w:fill="FFFFFF"/>
      <w:adjustRightInd/>
      <w:spacing w:before="560" w:after="50" w:afterLines="50" w:line="240" w:lineRule="auto"/>
      <w:jc w:val="center"/>
      <w:outlineLvl w:val="0"/>
    </w:pPr>
    <w:rPr>
      <w:rFonts w:ascii="黑体" w:eastAsia="黑体"/>
      <w:kern w:val="0"/>
    </w:rPr>
  </w:style>
  <w:style w:type="paragraph" w:customStyle="1" w:styleId="67">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68">
    <w:name w:val="标准文件_二级条标题"/>
    <w:next w:val="58"/>
    <w:qFormat/>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69">
    <w:name w:val="标准文件_发布"/>
    <w:qFormat/>
    <w:uiPriority w:val="0"/>
    <w:rPr>
      <w:rFonts w:ascii="黑体" w:eastAsia="黑体"/>
      <w:spacing w:val="0"/>
      <w:w w:val="100"/>
      <w:position w:val="3"/>
      <w:sz w:val="28"/>
    </w:rPr>
  </w:style>
  <w:style w:type="paragraph" w:customStyle="1" w:styleId="70">
    <w:name w:val="标准文件_方框数字列项"/>
    <w:basedOn w:val="58"/>
    <w:qFormat/>
    <w:uiPriority w:val="0"/>
    <w:pPr>
      <w:numPr>
        <w:ilvl w:val="0"/>
        <w:numId w:val="3"/>
      </w:numPr>
      <w:ind w:firstLine="0" w:firstLineChars="0"/>
    </w:pPr>
  </w:style>
  <w:style w:type="paragraph" w:customStyle="1" w:styleId="71">
    <w:name w:val="标准文件_封面标准编号"/>
    <w:basedOn w:val="1"/>
    <w:next w:val="62"/>
    <w:qFormat/>
    <w:uiPriority w:val="0"/>
    <w:pPr>
      <w:spacing w:line="310" w:lineRule="exact"/>
      <w:jc w:val="right"/>
    </w:pPr>
    <w:rPr>
      <w:rFonts w:ascii="黑体" w:eastAsia="黑体"/>
      <w:kern w:val="0"/>
      <w:sz w:val="28"/>
    </w:rPr>
  </w:style>
  <w:style w:type="paragraph" w:customStyle="1" w:styleId="72">
    <w:name w:val="标准文件_封面标准分类号"/>
    <w:basedOn w:val="1"/>
    <w:qFormat/>
    <w:uiPriority w:val="0"/>
    <w:rPr>
      <w:rFonts w:ascii="黑体" w:eastAsia="黑体"/>
      <w:b/>
      <w:kern w:val="0"/>
      <w:sz w:val="28"/>
    </w:rPr>
  </w:style>
  <w:style w:type="paragraph" w:customStyle="1" w:styleId="73">
    <w:name w:val="标准文件_封面标准名称"/>
    <w:basedOn w:val="1"/>
    <w:qFormat/>
    <w:uiPriority w:val="0"/>
    <w:pPr>
      <w:spacing w:line="240" w:lineRule="auto"/>
      <w:jc w:val="center"/>
    </w:pPr>
    <w:rPr>
      <w:rFonts w:ascii="黑体" w:eastAsia="黑体"/>
      <w:kern w:val="0"/>
      <w:sz w:val="52"/>
    </w:rPr>
  </w:style>
  <w:style w:type="paragraph" w:customStyle="1" w:styleId="74">
    <w:name w:val="标准文件_封面标准英文名称"/>
    <w:basedOn w:val="1"/>
    <w:qFormat/>
    <w:uiPriority w:val="0"/>
    <w:pPr>
      <w:spacing w:line="240" w:lineRule="auto"/>
      <w:jc w:val="center"/>
    </w:pPr>
    <w:rPr>
      <w:rFonts w:ascii="黑体" w:eastAsia="黑体"/>
      <w:b/>
      <w:sz w:val="28"/>
    </w:rPr>
  </w:style>
  <w:style w:type="paragraph" w:customStyle="1" w:styleId="75">
    <w:name w:val="标准文件_封面发布日期"/>
    <w:basedOn w:val="1"/>
    <w:qFormat/>
    <w:uiPriority w:val="0"/>
    <w:pPr>
      <w:spacing w:line="310" w:lineRule="exact"/>
    </w:pPr>
    <w:rPr>
      <w:rFonts w:ascii="黑体" w:eastAsia="黑体"/>
      <w:kern w:val="0"/>
      <w:sz w:val="28"/>
    </w:rPr>
  </w:style>
  <w:style w:type="paragraph" w:customStyle="1" w:styleId="76">
    <w:name w:val="标准文件_封面密级"/>
    <w:basedOn w:val="1"/>
    <w:qFormat/>
    <w:uiPriority w:val="0"/>
    <w:rPr>
      <w:rFonts w:eastAsia="黑体"/>
      <w:sz w:val="32"/>
    </w:rPr>
  </w:style>
  <w:style w:type="paragraph" w:customStyle="1" w:styleId="77">
    <w:name w:val="标准文件_封面实施日期"/>
    <w:basedOn w:val="1"/>
    <w:qFormat/>
    <w:uiPriority w:val="0"/>
    <w:pPr>
      <w:spacing w:line="310" w:lineRule="exact"/>
      <w:jc w:val="right"/>
    </w:pPr>
    <w:rPr>
      <w:rFonts w:ascii="黑体" w:eastAsia="黑体"/>
      <w:sz w:val="28"/>
    </w:rPr>
  </w:style>
  <w:style w:type="paragraph" w:customStyle="1" w:styleId="78">
    <w:name w:val="标准文件_封面抬头"/>
    <w:basedOn w:val="58"/>
    <w:qFormat/>
    <w:uiPriority w:val="0"/>
    <w:pPr>
      <w:adjustRightInd w:val="0"/>
      <w:spacing w:line="800" w:lineRule="exact"/>
      <w:ind w:firstLine="0" w:firstLineChars="0"/>
      <w:jc w:val="distribute"/>
    </w:pPr>
    <w:rPr>
      <w:rFonts w:ascii="黑体" w:eastAsia="黑体"/>
      <w:b/>
      <w:sz w:val="64"/>
    </w:rPr>
  </w:style>
  <w:style w:type="paragraph" w:customStyle="1" w:styleId="79">
    <w:name w:val="标准文件_附录标识"/>
    <w:next w:val="58"/>
    <w:qFormat/>
    <w:uiPriority w:val="0"/>
    <w:pPr>
      <w:numPr>
        <w:ilvl w:val="0"/>
        <w:numId w:val="4"/>
      </w:numPr>
      <w:shd w:val="clear" w:color="FFFFFF" w:fill="FFFFFF"/>
      <w:tabs>
        <w:tab w:val="left" w:pos="6406"/>
      </w:tabs>
      <w:spacing w:before="560" w:after="50" w:afterLines="50"/>
      <w:jc w:val="center"/>
      <w:outlineLvl w:val="0"/>
    </w:pPr>
    <w:rPr>
      <w:rFonts w:ascii="黑体" w:hAnsi="Times New Roman" w:eastAsia="黑体" w:cs="Times New Roman"/>
      <w:sz w:val="21"/>
      <w:lang w:val="en-US" w:eastAsia="zh-CN" w:bidi="ar-SA"/>
    </w:rPr>
  </w:style>
  <w:style w:type="paragraph" w:customStyle="1" w:styleId="80">
    <w:name w:val="标准文件_附录表标题"/>
    <w:next w:val="58"/>
    <w:qFormat/>
    <w:uiPriority w:val="0"/>
    <w:pPr>
      <w:numPr>
        <w:ilvl w:val="1"/>
        <w:numId w:val="5"/>
      </w:numPr>
      <w:adjustRightInd w:val="0"/>
      <w:snapToGrid w:val="0"/>
      <w:spacing w:before="50" w:beforeLines="50" w:after="50" w:afterLines="50"/>
      <w:jc w:val="center"/>
      <w:textAlignment w:val="baseline"/>
    </w:pPr>
    <w:rPr>
      <w:rFonts w:ascii="黑体" w:hAnsi="Times New Roman" w:eastAsia="黑体" w:cs="Times New Roman"/>
      <w:kern w:val="21"/>
      <w:sz w:val="21"/>
      <w:lang w:val="en-US" w:eastAsia="zh-CN" w:bidi="ar-SA"/>
    </w:rPr>
  </w:style>
  <w:style w:type="paragraph" w:customStyle="1" w:styleId="81">
    <w:name w:val="标准文件_附录一级条标题"/>
    <w:next w:val="58"/>
    <w:qFormat/>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82">
    <w:name w:val="标准文件_附录二级条标题"/>
    <w:basedOn w:val="81"/>
    <w:next w:val="58"/>
    <w:qFormat/>
    <w:uiPriority w:val="0"/>
    <w:pPr>
      <w:widowControl/>
      <w:numPr>
        <w:ilvl w:val="2"/>
      </w:numPr>
      <w:wordWrap w:val="0"/>
      <w:overflowPunct w:val="0"/>
      <w:autoSpaceDE w:val="0"/>
      <w:autoSpaceDN w:val="0"/>
      <w:textAlignment w:val="baseline"/>
      <w:outlineLvl w:val="3"/>
    </w:pPr>
  </w:style>
  <w:style w:type="paragraph" w:customStyle="1" w:styleId="83">
    <w:name w:val="标准文件_附录公式"/>
    <w:basedOn w:val="57"/>
    <w:next w:val="57"/>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4">
    <w:name w:val="标准文件_附录三级条标题"/>
    <w:next w:val="58"/>
    <w:qFormat/>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5">
    <w:name w:val="标准文件_附录四级条标题"/>
    <w:next w:val="58"/>
    <w:qFormat/>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6">
    <w:name w:val="标准文件_附录图标题"/>
    <w:next w:val="58"/>
    <w:qFormat/>
    <w:uiPriority w:val="0"/>
    <w:pPr>
      <w:numPr>
        <w:ilvl w:val="1"/>
        <w:numId w:val="6"/>
      </w:numPr>
      <w:adjustRightInd w:val="0"/>
      <w:snapToGrid w:val="0"/>
      <w:spacing w:before="50" w:beforeLines="50" w:after="50" w:afterLines="50"/>
      <w:jc w:val="center"/>
    </w:pPr>
    <w:rPr>
      <w:rFonts w:ascii="黑体" w:hAnsi="Times New Roman" w:eastAsia="黑体" w:cs="Times New Roman"/>
      <w:sz w:val="21"/>
      <w:lang w:val="en-US" w:eastAsia="zh-CN" w:bidi="ar-SA"/>
    </w:rPr>
  </w:style>
  <w:style w:type="paragraph" w:customStyle="1" w:styleId="87">
    <w:name w:val="标准文件_附录五级条标题"/>
    <w:next w:val="58"/>
    <w:qFormat/>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8">
    <w:name w:val="标准文件_附录英文标识"/>
    <w:next w:val="13"/>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paragraph" w:customStyle="1" w:styleId="89">
    <w:name w:val="标准文件_附录章标题"/>
    <w:next w:val="58"/>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90">
    <w:name w:val="标准文件_公式后的破折号"/>
    <w:basedOn w:val="58"/>
    <w:next w:val="58"/>
    <w:qFormat/>
    <w:uiPriority w:val="0"/>
    <w:pPr>
      <w:ind w:left="488" w:leftChars="200" w:hanging="289" w:hangingChars="290"/>
    </w:pPr>
  </w:style>
  <w:style w:type="paragraph" w:customStyle="1" w:styleId="91">
    <w:name w:val="标准文件_前言、引言标题"/>
    <w:next w:val="1"/>
    <w:qFormat/>
    <w:uiPriority w:val="0"/>
    <w:pPr>
      <w:numPr>
        <w:ilvl w:val="0"/>
        <w:numId w:val="8"/>
      </w:numPr>
      <w:shd w:val="clear" w:color="FFFFFF" w:fill="FFFFFF"/>
      <w:spacing w:before="480" w:after="150" w:afterLines="150"/>
      <w:jc w:val="center"/>
      <w:outlineLvl w:val="0"/>
    </w:pPr>
    <w:rPr>
      <w:rFonts w:ascii="黑体" w:hAnsi="Times New Roman" w:eastAsia="黑体" w:cs="Times New Roman"/>
      <w:sz w:val="32"/>
      <w:lang w:val="en-US" w:eastAsia="zh-CN" w:bidi="ar-SA"/>
    </w:rPr>
  </w:style>
  <w:style w:type="paragraph" w:customStyle="1" w:styleId="92">
    <w:name w:val="标准文件_目次、标准名称标题"/>
    <w:basedOn w:val="91"/>
    <w:next w:val="58"/>
    <w:qFormat/>
    <w:uiPriority w:val="0"/>
    <w:pPr>
      <w:spacing w:line="460" w:lineRule="exact"/>
      <w:ind w:left="0" w:firstLine="0"/>
    </w:pPr>
  </w:style>
  <w:style w:type="paragraph" w:customStyle="1" w:styleId="93">
    <w:name w:val="标准文件_目录标题"/>
    <w:basedOn w:val="1"/>
    <w:qFormat/>
    <w:uiPriority w:val="0"/>
    <w:pPr>
      <w:spacing w:before="480" w:after="150" w:afterLines="150" w:line="240" w:lineRule="auto"/>
      <w:jc w:val="center"/>
    </w:pPr>
    <w:rPr>
      <w:rFonts w:ascii="黑体" w:eastAsia="黑体"/>
      <w:sz w:val="32"/>
    </w:rPr>
  </w:style>
  <w:style w:type="paragraph" w:customStyle="1" w:styleId="94">
    <w:name w:val="标准文件_破折号列项"/>
    <w:qFormat/>
    <w:uiPriority w:val="0"/>
    <w:pPr>
      <w:numPr>
        <w:ilvl w:val="0"/>
        <w:numId w:val="9"/>
      </w:numPr>
      <w:adjustRightInd w:val="0"/>
      <w:snapToGrid w:val="0"/>
      <w:ind w:firstLine="200" w:firstLineChars="200"/>
    </w:pPr>
    <w:rPr>
      <w:rFonts w:ascii="Times New Roman" w:hAnsi="Times New Roman" w:eastAsia="宋体" w:cs="Times New Roman"/>
      <w:sz w:val="21"/>
      <w:lang w:val="en-US" w:eastAsia="zh-CN" w:bidi="ar-SA"/>
    </w:rPr>
  </w:style>
  <w:style w:type="paragraph" w:customStyle="1" w:styleId="95">
    <w:name w:val="标准文件_破折号列项（二级）"/>
    <w:basedOn w:val="94"/>
    <w:qFormat/>
    <w:uiPriority w:val="0"/>
    <w:pPr>
      <w:numPr>
        <w:numId w:val="10"/>
      </w:numPr>
    </w:pPr>
  </w:style>
  <w:style w:type="paragraph" w:customStyle="1" w:styleId="96">
    <w:name w:val="标准文件_三级条标题"/>
    <w:basedOn w:val="68"/>
    <w:next w:val="58"/>
    <w:qFormat/>
    <w:uiPriority w:val="0"/>
    <w:pPr>
      <w:widowControl/>
      <w:numPr>
        <w:ilvl w:val="4"/>
      </w:numPr>
      <w:outlineLvl w:val="3"/>
    </w:pPr>
  </w:style>
  <w:style w:type="character" w:customStyle="1" w:styleId="97">
    <w:name w:val="不明显参考1"/>
    <w:qFormat/>
    <w:uiPriority w:val="31"/>
    <w:rPr>
      <w:smallCaps/>
      <w:color w:val="C0504D"/>
      <w:u w:val="single"/>
    </w:rPr>
  </w:style>
  <w:style w:type="paragraph" w:customStyle="1" w:styleId="98">
    <w:name w:val="标准文件_示例后续"/>
    <w:basedOn w:val="1"/>
    <w:qFormat/>
    <w:uiPriority w:val="0"/>
    <w:pPr>
      <w:adjustRightInd/>
      <w:spacing w:line="240" w:lineRule="auto"/>
      <w:ind w:firstLine="200" w:firstLineChars="200"/>
    </w:pPr>
    <w:rPr>
      <w:sz w:val="18"/>
      <w:szCs w:val="24"/>
    </w:rPr>
  </w:style>
  <w:style w:type="paragraph" w:customStyle="1" w:styleId="99">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100">
    <w:name w:val="标准文件_四级条标题"/>
    <w:next w:val="58"/>
    <w:qFormat/>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paragraph" w:customStyle="1" w:styleId="101">
    <w:name w:val="标准文件_条文脚注"/>
    <w:basedOn w:val="21"/>
    <w:qFormat/>
    <w:uiPriority w:val="0"/>
    <w:pPr>
      <w:adjustRightInd w:val="0"/>
      <w:spacing w:line="240" w:lineRule="auto"/>
      <w:ind w:left="0" w:leftChars="0" w:firstLine="200" w:firstLineChars="200"/>
      <w:jc w:val="both"/>
    </w:pPr>
    <w:rPr>
      <w:rFonts w:hAnsi="宋体"/>
    </w:rPr>
  </w:style>
  <w:style w:type="paragraph" w:customStyle="1" w:styleId="102">
    <w:name w:val="标准文件_图表脚注"/>
    <w:basedOn w:val="1"/>
    <w:next w:val="58"/>
    <w:qFormat/>
    <w:uiPriority w:val="0"/>
    <w:pPr>
      <w:numPr>
        <w:ilvl w:val="0"/>
        <w:numId w:val="12"/>
      </w:numPr>
      <w:spacing w:line="240" w:lineRule="auto"/>
      <w:jc w:val="left"/>
    </w:pPr>
    <w:rPr>
      <w:rFonts w:ascii="宋体" w:hAnsi="宋体"/>
      <w:sz w:val="18"/>
    </w:rPr>
  </w:style>
  <w:style w:type="character" w:customStyle="1" w:styleId="103">
    <w:name w:val="标准文件_图表脚注内容"/>
    <w:qFormat/>
    <w:uiPriority w:val="0"/>
    <w:rPr>
      <w:rFonts w:ascii="宋体" w:hAnsi="宋体" w:eastAsia="宋体" w:cs="Times New Roman"/>
      <w:spacing w:val="0"/>
      <w:sz w:val="18"/>
      <w:vertAlign w:val="superscript"/>
    </w:rPr>
  </w:style>
  <w:style w:type="paragraph" w:customStyle="1" w:styleId="104">
    <w:name w:val="标准文件_五级条标题"/>
    <w:next w:val="58"/>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5">
    <w:name w:val="标准文件_章标题"/>
    <w:next w:val="58"/>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6">
    <w:name w:val="标准文件_一级条标题"/>
    <w:basedOn w:val="105"/>
    <w:next w:val="58"/>
    <w:qFormat/>
    <w:uiPriority w:val="0"/>
    <w:pPr>
      <w:numPr>
        <w:ilvl w:val="2"/>
      </w:numPr>
      <w:spacing w:before="50" w:beforeLines="50" w:after="50" w:afterLines="50"/>
      <w:outlineLvl w:val="1"/>
    </w:pPr>
  </w:style>
  <w:style w:type="paragraph" w:customStyle="1" w:styleId="107">
    <w:name w:val="标准文件_一致程度"/>
    <w:basedOn w:val="1"/>
    <w:qFormat/>
    <w:uiPriority w:val="0"/>
    <w:pPr>
      <w:spacing w:line="440" w:lineRule="exact"/>
      <w:jc w:val="center"/>
    </w:pPr>
    <w:rPr>
      <w:sz w:val="28"/>
    </w:rPr>
  </w:style>
  <w:style w:type="paragraph" w:customStyle="1" w:styleId="108">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09">
    <w:name w:val="标准文件_英文图表脚注"/>
    <w:basedOn w:val="57"/>
    <w:qFormat/>
    <w:uiPriority w:val="0"/>
    <w:pPr>
      <w:widowControl/>
      <w:adjustRightInd/>
      <w:snapToGrid/>
      <w:spacing w:line="240" w:lineRule="auto"/>
      <w:ind w:left="79" w:hanging="79" w:hangingChars="80"/>
    </w:pPr>
    <w:rPr>
      <w:rFonts w:ascii="宋体" w:hAnsi="宋体"/>
    </w:rPr>
  </w:style>
  <w:style w:type="paragraph" w:customStyle="1" w:styleId="110">
    <w:name w:val="标准文件_数字编号列项（二级）"/>
    <w:uiPriority w:val="0"/>
    <w:pPr>
      <w:numPr>
        <w:ilvl w:val="1"/>
        <w:numId w:val="13"/>
      </w:numPr>
      <w:jc w:val="both"/>
    </w:pPr>
    <w:rPr>
      <w:rFonts w:ascii="宋体" w:hAnsi="Times New Roman" w:eastAsia="宋体" w:cs="Times New Roman"/>
      <w:sz w:val="21"/>
      <w:lang w:val="en-US" w:eastAsia="zh-CN" w:bidi="ar-SA"/>
    </w:rPr>
  </w:style>
  <w:style w:type="paragraph" w:customStyle="1" w:styleId="111">
    <w:name w:val="标准文件_英文注："/>
    <w:basedOn w:val="1"/>
    <w:next w:val="58"/>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2">
    <w:name w:val="标准文件_英文注×："/>
    <w:basedOn w:val="1"/>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3">
    <w:name w:val="标准文件_正文表标题"/>
    <w:next w:val="58"/>
    <w:qFormat/>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4">
    <w:name w:val="标准文件_正文公式"/>
    <w:basedOn w:val="1"/>
    <w:next w:val="57"/>
    <w:qFormat/>
    <w:uiPriority w:val="0"/>
    <w:pPr>
      <w:tabs>
        <w:tab w:val="center" w:pos="4678"/>
        <w:tab w:val="right" w:leader="middleDot" w:pos="9356"/>
      </w:tabs>
      <w:spacing w:line="240" w:lineRule="auto"/>
    </w:pPr>
    <w:rPr>
      <w:rFonts w:ascii="宋体" w:hAnsi="宋体"/>
    </w:rPr>
  </w:style>
  <w:style w:type="paragraph" w:customStyle="1" w:styleId="115">
    <w:name w:val="标准文件_正文图标题"/>
    <w:next w:val="58"/>
    <w:qFormat/>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6">
    <w:name w:val="标准文件_正文英文表标题"/>
    <w:next w:val="58"/>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17">
    <w:name w:val="标准文件_正文英文图标题"/>
    <w:next w:val="58"/>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18">
    <w:name w:val="标准文件_编号列项（三级）"/>
    <w:qFormat/>
    <w:uiPriority w:val="0"/>
    <w:pPr>
      <w:numPr>
        <w:ilvl w:val="2"/>
        <w:numId w:val="13"/>
      </w:numPr>
    </w:pPr>
    <w:rPr>
      <w:rFonts w:ascii="宋体" w:hAnsi="Times New Roman" w:eastAsia="宋体" w:cs="Times New Roman"/>
      <w:sz w:val="21"/>
      <w:lang w:val="en-US" w:eastAsia="zh-CN" w:bidi="ar-SA"/>
    </w:rPr>
  </w:style>
  <w:style w:type="paragraph" w:customStyle="1" w:styleId="119">
    <w:name w:val="二级无标题条"/>
    <w:basedOn w:val="1"/>
    <w:qFormat/>
    <w:uiPriority w:val="0"/>
    <w:pPr>
      <w:numPr>
        <w:ilvl w:val="3"/>
        <w:numId w:val="20"/>
      </w:numPr>
      <w:adjustRightInd/>
      <w:spacing w:line="240" w:lineRule="auto"/>
    </w:pPr>
    <w:rPr>
      <w:rFonts w:ascii="宋体" w:hAnsi="宋体"/>
      <w:szCs w:val="24"/>
    </w:rPr>
  </w:style>
  <w:style w:type="paragraph" w:customStyle="1" w:styleId="120">
    <w:name w:val="发布部门"/>
    <w:next w:val="58"/>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1">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2">
    <w:name w:val="封面标准代替信息"/>
    <w:basedOn w:val="1"/>
    <w:qFormat/>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3">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4">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5">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6">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7">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8">
    <w:name w:val="封面正文"/>
    <w:qFormat/>
    <w:uiPriority w:val="0"/>
    <w:pPr>
      <w:jc w:val="both"/>
    </w:pPr>
    <w:rPr>
      <w:rFonts w:ascii="Times New Roman" w:hAnsi="Times New Roman" w:eastAsia="宋体" w:cs="Times New Roman"/>
      <w:lang w:val="en-US" w:eastAsia="zh-CN" w:bidi="ar-SA"/>
    </w:rPr>
  </w:style>
  <w:style w:type="paragraph" w:customStyle="1" w:styleId="129">
    <w:name w:val="附录二级无标题条"/>
    <w:basedOn w:val="1"/>
    <w:next w:val="58"/>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30">
    <w:name w:val="附录三级无标题条"/>
    <w:basedOn w:val="129"/>
    <w:next w:val="58"/>
    <w:qFormat/>
    <w:uiPriority w:val="0"/>
    <w:pPr>
      <w:outlineLvl w:val="4"/>
    </w:pPr>
  </w:style>
  <w:style w:type="paragraph" w:customStyle="1" w:styleId="131">
    <w:name w:val="附录四级无标题条"/>
    <w:basedOn w:val="130"/>
    <w:next w:val="58"/>
    <w:qFormat/>
    <w:uiPriority w:val="0"/>
    <w:pPr>
      <w:outlineLvl w:val="5"/>
    </w:pPr>
  </w:style>
  <w:style w:type="paragraph" w:customStyle="1" w:styleId="132">
    <w:name w:val="附录图"/>
    <w:next w:val="58"/>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3">
    <w:name w:val="标准文件_一级项"/>
    <w:qFormat/>
    <w:uiPriority w:val="0"/>
    <w:pPr>
      <w:numPr>
        <w:ilvl w:val="0"/>
        <w:numId w:val="21"/>
      </w:numPr>
    </w:pPr>
    <w:rPr>
      <w:rFonts w:ascii="宋体" w:hAnsi="Times New Roman" w:eastAsia="宋体" w:cs="Times New Roman"/>
      <w:sz w:val="21"/>
      <w:lang w:val="en-US" w:eastAsia="zh-CN" w:bidi="ar-SA"/>
    </w:rPr>
  </w:style>
  <w:style w:type="paragraph" w:customStyle="1" w:styleId="134">
    <w:name w:val="附录五级无标题条"/>
    <w:basedOn w:val="131"/>
    <w:next w:val="58"/>
    <w:qFormat/>
    <w:uiPriority w:val="0"/>
    <w:pPr>
      <w:outlineLvl w:val="6"/>
    </w:pPr>
  </w:style>
  <w:style w:type="paragraph" w:customStyle="1" w:styleId="135">
    <w:name w:val="附录性质"/>
    <w:basedOn w:val="1"/>
    <w:qFormat/>
    <w:uiPriority w:val="0"/>
    <w:pPr>
      <w:widowControl/>
      <w:adjustRightInd/>
      <w:jc w:val="center"/>
    </w:pPr>
    <w:rPr>
      <w:rFonts w:ascii="黑体" w:eastAsia="黑体"/>
    </w:rPr>
  </w:style>
  <w:style w:type="paragraph" w:customStyle="1" w:styleId="136">
    <w:name w:val="附录一级无标题条"/>
    <w:basedOn w:val="89"/>
    <w:next w:val="58"/>
    <w:qFormat/>
    <w:uiPriority w:val="0"/>
    <w:pPr>
      <w:autoSpaceDN w:val="0"/>
      <w:outlineLvl w:val="2"/>
    </w:pPr>
    <w:rPr>
      <w:rFonts w:ascii="宋体" w:hAnsi="宋体" w:eastAsia="宋体"/>
    </w:rPr>
  </w:style>
  <w:style w:type="character" w:customStyle="1" w:styleId="137">
    <w:name w:val="个人答复风格"/>
    <w:qFormat/>
    <w:uiPriority w:val="0"/>
    <w:rPr>
      <w:rFonts w:ascii="Arial" w:hAnsi="Arial" w:eastAsia="宋体" w:cs="Arial"/>
      <w:color w:val="auto"/>
      <w:spacing w:val="0"/>
      <w:sz w:val="20"/>
    </w:rPr>
  </w:style>
  <w:style w:type="character" w:customStyle="1" w:styleId="138">
    <w:name w:val="个人撰写风格"/>
    <w:qFormat/>
    <w:uiPriority w:val="0"/>
    <w:rPr>
      <w:rFonts w:ascii="Arial" w:hAnsi="Arial" w:eastAsia="宋体" w:cs="Arial"/>
      <w:color w:val="auto"/>
      <w:spacing w:val="0"/>
      <w:sz w:val="20"/>
    </w:rPr>
  </w:style>
  <w:style w:type="paragraph" w:customStyle="1" w:styleId="139">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40">
    <w:name w:val="列项——"/>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1">
    <w:name w:val="列项·"/>
    <w:basedOn w:val="58"/>
    <w:qFormat/>
    <w:uiPriority w:val="0"/>
    <w:pPr>
      <w:tabs>
        <w:tab w:val="left" w:pos="840"/>
      </w:tabs>
    </w:pPr>
  </w:style>
  <w:style w:type="paragraph" w:customStyle="1" w:styleId="142">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3">
    <w:name w:val="目录 21"/>
    <w:basedOn w:val="1"/>
    <w:next w:val="1"/>
    <w:semiHidden/>
    <w:uiPriority w:val="0"/>
    <w:pPr>
      <w:adjustRightInd/>
      <w:spacing w:line="240" w:lineRule="auto"/>
      <w:jc w:val="left"/>
    </w:pPr>
    <w:rPr>
      <w:bCs/>
      <w:iCs/>
    </w:rPr>
  </w:style>
  <w:style w:type="paragraph" w:customStyle="1" w:styleId="144">
    <w:name w:val="目录 31"/>
    <w:basedOn w:val="1"/>
    <w:next w:val="1"/>
    <w:semiHidden/>
    <w:qFormat/>
    <w:uiPriority w:val="0"/>
    <w:pPr>
      <w:spacing w:line="240" w:lineRule="auto"/>
    </w:pPr>
    <w:rPr>
      <w:rFonts w:ascii="宋体" w:hAnsi="宋体"/>
      <w:iCs/>
    </w:rPr>
  </w:style>
  <w:style w:type="paragraph" w:customStyle="1" w:styleId="145">
    <w:name w:val="目录 41"/>
    <w:basedOn w:val="1"/>
    <w:next w:val="1"/>
    <w:semiHidden/>
    <w:qFormat/>
    <w:uiPriority w:val="0"/>
    <w:pPr>
      <w:adjustRightInd/>
      <w:spacing w:line="240" w:lineRule="auto"/>
      <w:jc w:val="left"/>
    </w:pPr>
  </w:style>
  <w:style w:type="paragraph" w:customStyle="1" w:styleId="146">
    <w:name w:val="目录 51"/>
    <w:basedOn w:val="1"/>
    <w:next w:val="1"/>
    <w:semiHidden/>
    <w:qFormat/>
    <w:uiPriority w:val="0"/>
    <w:pPr>
      <w:spacing w:line="240" w:lineRule="auto"/>
    </w:pPr>
    <w:rPr>
      <w:rFonts w:ascii="宋体" w:hAnsi="宋体"/>
    </w:rPr>
  </w:style>
  <w:style w:type="paragraph" w:customStyle="1" w:styleId="147">
    <w:name w:val="目录 61"/>
    <w:basedOn w:val="1"/>
    <w:next w:val="1"/>
    <w:semiHidden/>
    <w:qFormat/>
    <w:uiPriority w:val="0"/>
    <w:pPr>
      <w:adjustRightInd/>
      <w:spacing w:line="240" w:lineRule="auto"/>
      <w:jc w:val="left"/>
    </w:pPr>
  </w:style>
  <w:style w:type="paragraph" w:customStyle="1" w:styleId="148">
    <w:name w:val="目录 71"/>
    <w:basedOn w:val="147"/>
    <w:semiHidden/>
    <w:qFormat/>
    <w:uiPriority w:val="0"/>
    <w:pPr>
      <w:ind w:left="1260"/>
    </w:pPr>
  </w:style>
  <w:style w:type="paragraph" w:customStyle="1" w:styleId="149">
    <w:name w:val="目录 81"/>
    <w:basedOn w:val="148"/>
    <w:semiHidden/>
    <w:qFormat/>
    <w:uiPriority w:val="0"/>
    <w:pPr>
      <w:ind w:left="1470"/>
    </w:pPr>
  </w:style>
  <w:style w:type="paragraph" w:customStyle="1" w:styleId="150">
    <w:name w:val="目录 91"/>
    <w:basedOn w:val="149"/>
    <w:semiHidden/>
    <w:qFormat/>
    <w:uiPriority w:val="0"/>
    <w:pPr>
      <w:ind w:left="1680"/>
    </w:pPr>
  </w:style>
  <w:style w:type="paragraph" w:customStyle="1" w:styleId="151">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2">
    <w:name w:val="其他发布部门"/>
    <w:basedOn w:val="120"/>
    <w:qFormat/>
    <w:uiPriority w:val="0"/>
    <w:pPr>
      <w:framePr w:wrap="around"/>
      <w:spacing w:line="0" w:lineRule="atLeast"/>
    </w:pPr>
    <w:rPr>
      <w:rFonts w:ascii="黑体" w:eastAsia="黑体"/>
      <w:b w:val="0"/>
    </w:rPr>
  </w:style>
  <w:style w:type="paragraph" w:customStyle="1" w:styleId="153">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4">
    <w:name w:val="三级无标题条"/>
    <w:basedOn w:val="1"/>
    <w:qFormat/>
    <w:uiPriority w:val="0"/>
    <w:pPr>
      <w:numPr>
        <w:ilvl w:val="4"/>
        <w:numId w:val="20"/>
      </w:numPr>
      <w:adjustRightInd/>
      <w:spacing w:line="240" w:lineRule="auto"/>
    </w:pPr>
    <w:rPr>
      <w:rFonts w:ascii="宋体" w:hAnsi="宋体"/>
      <w:szCs w:val="24"/>
    </w:rPr>
  </w:style>
  <w:style w:type="paragraph" w:customStyle="1" w:styleId="155">
    <w:name w:val="实施日期"/>
    <w:basedOn w:val="121"/>
    <w:qFormat/>
    <w:uiPriority w:val="0"/>
    <w:pPr>
      <w:framePr w:hSpace="0" w:wrap="around" w:xAlign="right"/>
      <w:jc w:val="right"/>
    </w:pPr>
  </w:style>
  <w:style w:type="paragraph" w:customStyle="1" w:styleId="156">
    <w:name w:val="四级无标题条"/>
    <w:basedOn w:val="1"/>
    <w:qFormat/>
    <w:uiPriority w:val="0"/>
    <w:pPr>
      <w:numPr>
        <w:ilvl w:val="5"/>
        <w:numId w:val="20"/>
      </w:numPr>
      <w:adjustRightInd/>
      <w:spacing w:line="240" w:lineRule="auto"/>
    </w:pPr>
    <w:rPr>
      <w:rFonts w:ascii="宋体" w:hAnsi="宋体"/>
      <w:szCs w:val="24"/>
    </w:rPr>
  </w:style>
  <w:style w:type="paragraph" w:customStyle="1" w:styleId="157">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8">
    <w:name w:val="无标题条"/>
    <w:next w:val="58"/>
    <w:qFormat/>
    <w:uiPriority w:val="0"/>
    <w:pPr>
      <w:jc w:val="both"/>
    </w:pPr>
    <w:rPr>
      <w:rFonts w:ascii="宋体" w:hAnsi="宋体" w:eastAsia="宋体" w:cs="Times New Roman"/>
      <w:sz w:val="21"/>
      <w:lang w:val="en-US" w:eastAsia="zh-CN" w:bidi="ar-SA"/>
    </w:rPr>
  </w:style>
  <w:style w:type="paragraph" w:customStyle="1" w:styleId="159">
    <w:name w:val="五级无标题条"/>
    <w:basedOn w:val="1"/>
    <w:qFormat/>
    <w:uiPriority w:val="0"/>
    <w:pPr>
      <w:numPr>
        <w:ilvl w:val="6"/>
        <w:numId w:val="20"/>
      </w:numPr>
      <w:adjustRightInd/>
    </w:pPr>
    <w:rPr>
      <w:szCs w:val="24"/>
    </w:rPr>
  </w:style>
  <w:style w:type="paragraph" w:customStyle="1" w:styleId="160">
    <w:name w:val="一级无标题条"/>
    <w:basedOn w:val="1"/>
    <w:qFormat/>
    <w:uiPriority w:val="0"/>
    <w:pPr>
      <w:numPr>
        <w:ilvl w:val="2"/>
        <w:numId w:val="20"/>
      </w:numPr>
      <w:adjustRightInd/>
      <w:spacing w:before="10" w:after="10" w:line="240" w:lineRule="auto"/>
    </w:pPr>
    <w:rPr>
      <w:rFonts w:ascii="宋体" w:hAnsi="宋体"/>
      <w:szCs w:val="24"/>
    </w:rPr>
  </w:style>
  <w:style w:type="paragraph" w:customStyle="1" w:styleId="161">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2">
    <w:name w:val="注×:后续"/>
    <w:basedOn w:val="161"/>
    <w:qFormat/>
    <w:uiPriority w:val="0"/>
    <w:pPr>
      <w:ind w:left="1406" w:leftChars="0" w:hanging="499" w:firstLineChars="0"/>
    </w:pPr>
  </w:style>
  <w:style w:type="paragraph" w:customStyle="1" w:styleId="163">
    <w:name w:val="标准文件_一级无标题"/>
    <w:basedOn w:val="106"/>
    <w:qFormat/>
    <w:uiPriority w:val="0"/>
    <w:pPr>
      <w:spacing w:before="0" w:beforeLines="0" w:after="0" w:afterLines="0"/>
      <w:outlineLvl w:val="9"/>
    </w:pPr>
    <w:rPr>
      <w:rFonts w:ascii="宋体" w:eastAsia="宋体"/>
    </w:rPr>
  </w:style>
  <w:style w:type="paragraph" w:customStyle="1" w:styleId="164">
    <w:name w:val="标准文件_五级无标题"/>
    <w:basedOn w:val="104"/>
    <w:qFormat/>
    <w:uiPriority w:val="0"/>
    <w:pPr>
      <w:spacing w:before="0" w:beforeLines="0" w:after="0" w:afterLines="0"/>
      <w:outlineLvl w:val="9"/>
    </w:pPr>
    <w:rPr>
      <w:rFonts w:ascii="宋体" w:eastAsia="宋体"/>
    </w:rPr>
  </w:style>
  <w:style w:type="paragraph" w:customStyle="1" w:styleId="165">
    <w:name w:val="标准文件_三级无标题"/>
    <w:basedOn w:val="96"/>
    <w:qFormat/>
    <w:uiPriority w:val="0"/>
    <w:pPr>
      <w:spacing w:before="0" w:beforeLines="0" w:after="0" w:afterLines="0"/>
      <w:outlineLvl w:val="9"/>
    </w:pPr>
    <w:rPr>
      <w:rFonts w:ascii="宋体" w:eastAsia="宋体"/>
    </w:rPr>
  </w:style>
  <w:style w:type="paragraph" w:customStyle="1" w:styleId="166">
    <w:name w:val="标准文件_二级无标题"/>
    <w:basedOn w:val="68"/>
    <w:qFormat/>
    <w:uiPriority w:val="0"/>
    <w:pPr>
      <w:spacing w:before="0" w:beforeLines="0" w:after="0" w:afterLines="0"/>
      <w:outlineLvl w:val="9"/>
    </w:pPr>
    <w:rPr>
      <w:rFonts w:ascii="宋体" w:eastAsia="宋体"/>
    </w:rPr>
  </w:style>
  <w:style w:type="paragraph" w:customStyle="1" w:styleId="167">
    <w:name w:val="标准_四级无标题"/>
    <w:basedOn w:val="100"/>
    <w:next w:val="58"/>
    <w:qFormat/>
    <w:uiPriority w:val="0"/>
    <w:rPr>
      <w:rFonts w:eastAsia="宋体"/>
    </w:rPr>
  </w:style>
  <w:style w:type="paragraph" w:customStyle="1" w:styleId="168">
    <w:name w:val="标准文件_四级无标题"/>
    <w:basedOn w:val="100"/>
    <w:qFormat/>
    <w:uiPriority w:val="0"/>
    <w:pPr>
      <w:spacing w:before="0" w:beforeLines="0" w:after="0" w:afterLines="0"/>
      <w:outlineLvl w:val="9"/>
    </w:pPr>
    <w:rPr>
      <w:rFonts w:ascii="宋体" w:hAnsi="黑体" w:eastAsia="宋体"/>
      <w:szCs w:val="52"/>
    </w:rPr>
  </w:style>
  <w:style w:type="paragraph" w:customStyle="1" w:styleId="169">
    <w:name w:val="标准文件_大写罗马数字编号列项"/>
    <w:basedOn w:val="58"/>
    <w:uiPriority w:val="0"/>
    <w:pPr>
      <w:numPr>
        <w:ilvl w:val="0"/>
        <w:numId w:val="23"/>
      </w:numPr>
      <w:ind w:firstLine="0" w:firstLineChars="0"/>
    </w:pPr>
    <w:rPr>
      <w:rFonts w:ascii="Times New Roman" w:cs="Arial"/>
      <w:szCs w:val="28"/>
    </w:rPr>
  </w:style>
  <w:style w:type="paragraph" w:customStyle="1" w:styleId="170">
    <w:name w:val="标准文件_小写罗马数字编号列项"/>
    <w:basedOn w:val="58"/>
    <w:uiPriority w:val="0"/>
    <w:pPr>
      <w:numPr>
        <w:ilvl w:val="0"/>
        <w:numId w:val="24"/>
      </w:numPr>
      <w:ind w:firstLine="0" w:firstLineChars="0"/>
    </w:pPr>
    <w:rPr>
      <w:rFonts w:cs="Arial"/>
      <w:szCs w:val="28"/>
    </w:rPr>
  </w:style>
  <w:style w:type="paragraph" w:customStyle="1" w:styleId="171">
    <w:name w:val="标准文件_附录标题"/>
    <w:basedOn w:val="79"/>
    <w:qFormat/>
    <w:uiPriority w:val="0"/>
    <w:pPr>
      <w:numPr>
        <w:numId w:val="0"/>
      </w:numPr>
      <w:spacing w:after="280"/>
      <w:outlineLvl w:val="9"/>
    </w:pPr>
  </w:style>
  <w:style w:type="paragraph" w:customStyle="1" w:styleId="172">
    <w:name w:val="标准文件_二级项"/>
    <w:uiPriority w:val="0"/>
    <w:rPr>
      <w:rFonts w:ascii="宋体" w:hAnsi="Times New Roman" w:eastAsia="宋体" w:cs="Times New Roman"/>
      <w:sz w:val="21"/>
      <w:lang w:val="en-US" w:eastAsia="zh-CN" w:bidi="ar-SA"/>
    </w:rPr>
  </w:style>
  <w:style w:type="paragraph" w:customStyle="1" w:styleId="173">
    <w:name w:val="标准文件_三级项"/>
    <w:basedOn w:val="1"/>
    <w:uiPriority w:val="0"/>
    <w:pPr>
      <w:numPr>
        <w:ilvl w:val="2"/>
        <w:numId w:val="21"/>
      </w:numPr>
      <w:spacing w:line="300" w:lineRule="exact"/>
    </w:pPr>
    <w:rPr>
      <w:rFonts w:ascii="Times New Roman" w:hAnsi="Times New Roman"/>
    </w:rPr>
  </w:style>
  <w:style w:type="paragraph" w:customStyle="1" w:styleId="174">
    <w:name w:val="图表脚注说明"/>
    <w:basedOn w:val="1"/>
    <w:next w:val="58"/>
    <w:qFormat/>
    <w:uiPriority w:val="0"/>
    <w:pPr>
      <w:numPr>
        <w:ilvl w:val="0"/>
        <w:numId w:val="25"/>
      </w:numPr>
      <w:adjustRightInd/>
      <w:spacing w:line="240" w:lineRule="auto"/>
    </w:pPr>
    <w:rPr>
      <w:rFonts w:ascii="宋体" w:hAnsi="Times New Roman"/>
      <w:sz w:val="18"/>
      <w:szCs w:val="18"/>
    </w:rPr>
  </w:style>
  <w:style w:type="paragraph" w:customStyle="1" w:styleId="175">
    <w:name w:val="标准文件_字母编号列项（一级）"/>
    <w:uiPriority w:val="0"/>
    <w:pPr>
      <w:numPr>
        <w:ilvl w:val="0"/>
        <w:numId w:val="13"/>
      </w:numPr>
      <w:jc w:val="both"/>
    </w:pPr>
    <w:rPr>
      <w:rFonts w:ascii="宋体" w:hAnsi="Times New Roman" w:eastAsia="宋体" w:cs="Times New Roman"/>
      <w:sz w:val="21"/>
      <w:lang w:val="en-US" w:eastAsia="zh-CN" w:bidi="ar-SA"/>
    </w:rPr>
  </w:style>
  <w:style w:type="paragraph" w:customStyle="1" w:styleId="176">
    <w:name w:val="标准文件_索引字母"/>
    <w:next w:val="58"/>
    <w:qFormat/>
    <w:uiPriority w:val="0"/>
    <w:pPr>
      <w:jc w:val="center"/>
    </w:pPr>
    <w:rPr>
      <w:rFonts w:ascii="宋体" w:hAnsi="宋体" w:eastAsia="Times New Roman" w:cs="Times New Roman"/>
      <w:b/>
      <w:kern w:val="2"/>
      <w:sz w:val="21"/>
      <w:lang w:val="en-US" w:eastAsia="zh-CN" w:bidi="ar-SA"/>
    </w:rPr>
  </w:style>
  <w:style w:type="paragraph" w:customStyle="1" w:styleId="177">
    <w:name w:val="标准文件_附录前"/>
    <w:next w:val="58"/>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8">
    <w:name w:val="标准文件_正文标准名称"/>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179">
    <w:name w:val="标准文件_表格"/>
    <w:basedOn w:val="58"/>
    <w:qFormat/>
    <w:uiPriority w:val="0"/>
    <w:pPr>
      <w:ind w:firstLine="0" w:firstLineChars="0"/>
      <w:jc w:val="center"/>
    </w:pPr>
    <w:rPr>
      <w:sz w:val="18"/>
    </w:rPr>
  </w:style>
  <w:style w:type="paragraph" w:customStyle="1" w:styleId="180">
    <w:name w:val="标准文件_注："/>
    <w:next w:val="58"/>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1">
    <w:name w:val="标准文件_注×："/>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2">
    <w:name w:val="标准文件_示例："/>
    <w:next w:val="183"/>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3">
    <w:name w:val="标准文件_示例内容"/>
    <w:basedOn w:val="58"/>
    <w:qFormat/>
    <w:uiPriority w:val="0"/>
    <w:pPr>
      <w:ind w:firstLine="420"/>
    </w:pPr>
    <w:rPr>
      <w:sz w:val="18"/>
    </w:rPr>
  </w:style>
  <w:style w:type="paragraph" w:customStyle="1" w:styleId="184">
    <w:name w:val="标准文件_示例×："/>
    <w:basedOn w:val="1"/>
    <w:next w:val="183"/>
    <w:qFormat/>
    <w:uiPriority w:val="0"/>
    <w:pPr>
      <w:widowControl/>
      <w:numPr>
        <w:ilvl w:val="0"/>
        <w:numId w:val="29"/>
      </w:numPr>
      <w:adjustRightInd/>
      <w:spacing w:line="240" w:lineRule="auto"/>
    </w:pPr>
    <w:rPr>
      <w:rFonts w:ascii="宋体" w:hAnsi="Times New Roman"/>
      <w:kern w:val="0"/>
      <w:sz w:val="18"/>
      <w:szCs w:val="18"/>
    </w:rPr>
  </w:style>
  <w:style w:type="paragraph" w:customStyle="1" w:styleId="185">
    <w:name w:val="标准文件_表格续"/>
    <w:basedOn w:val="58"/>
    <w:next w:val="58"/>
    <w:qFormat/>
    <w:uiPriority w:val="0"/>
    <w:pPr>
      <w:jc w:val="center"/>
    </w:pPr>
    <w:rPr>
      <w:rFonts w:ascii="黑体" w:hAnsi="黑体" w:eastAsia="黑体"/>
    </w:rPr>
  </w:style>
  <w:style w:type="character" w:styleId="186">
    <w:name w:val="Placeholder Text"/>
    <w:semiHidden/>
    <w:qFormat/>
    <w:uiPriority w:val="99"/>
    <w:rPr>
      <w:color w:val="808080"/>
    </w:rPr>
  </w:style>
  <w:style w:type="paragraph" w:customStyle="1" w:styleId="187">
    <w:name w:val="标准文件_二级项2"/>
    <w:basedOn w:val="58"/>
    <w:qFormat/>
    <w:uiPriority w:val="0"/>
    <w:pPr>
      <w:numPr>
        <w:ilvl w:val="1"/>
        <w:numId w:val="21"/>
      </w:numPr>
      <w:ind w:firstLine="0" w:firstLineChars="0"/>
    </w:pPr>
  </w:style>
  <w:style w:type="paragraph" w:customStyle="1" w:styleId="188">
    <w:name w:val="标准文件_三级项2"/>
    <w:basedOn w:val="58"/>
    <w:qFormat/>
    <w:uiPriority w:val="0"/>
    <w:pPr>
      <w:numPr>
        <w:ilvl w:val="0"/>
        <w:numId w:val="30"/>
      </w:numPr>
      <w:spacing w:line="300" w:lineRule="exact"/>
      <w:ind w:firstLineChars="0"/>
    </w:pPr>
    <w:rPr>
      <w:rFonts w:ascii="Times New Roman"/>
    </w:rPr>
  </w:style>
  <w:style w:type="paragraph" w:customStyle="1" w:styleId="189">
    <w:name w:val="标准文件_一级项2"/>
    <w:basedOn w:val="58"/>
    <w:qFormat/>
    <w:uiPriority w:val="0"/>
    <w:pPr>
      <w:numPr>
        <w:ilvl w:val="0"/>
        <w:numId w:val="31"/>
      </w:numPr>
      <w:spacing w:line="300" w:lineRule="exact"/>
      <w:ind w:firstLineChars="0"/>
    </w:pPr>
    <w:rPr>
      <w:rFonts w:ascii="Times New Roman"/>
    </w:rPr>
  </w:style>
  <w:style w:type="paragraph" w:customStyle="1" w:styleId="190">
    <w:name w:val="标准文件_提示"/>
    <w:basedOn w:val="58"/>
    <w:next w:val="58"/>
    <w:qFormat/>
    <w:uiPriority w:val="0"/>
    <w:pPr>
      <w:ind w:firstLine="420"/>
    </w:pPr>
    <w:rPr>
      <w:rFonts w:ascii="黑体" w:eastAsia="黑体"/>
    </w:rPr>
  </w:style>
  <w:style w:type="character" w:customStyle="1" w:styleId="191">
    <w:name w:val="标准文件_来源"/>
    <w:qFormat/>
    <w:uiPriority w:val="1"/>
    <w:rPr>
      <w:rFonts w:eastAsia="宋体"/>
      <w:sz w:val="21"/>
    </w:rPr>
  </w:style>
  <w:style w:type="paragraph" w:customStyle="1" w:styleId="192">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3">
    <w:name w:val="其他发布日期"/>
    <w:basedOn w:val="121"/>
    <w:qFormat/>
    <w:uiPriority w:val="0"/>
    <w:pPr>
      <w:framePr w:w="3997" w:h="471" w:hRule="exact" w:hSpace="0" w:vSpace="181" w:wrap="around" w:vAnchor="page" w:hAnchor="page" w:x="1419" w:y="14097"/>
    </w:pPr>
  </w:style>
  <w:style w:type="paragraph" w:customStyle="1" w:styleId="194">
    <w:name w:val="其他实施日期"/>
    <w:basedOn w:val="155"/>
    <w:qFormat/>
    <w:uiPriority w:val="0"/>
    <w:pPr>
      <w:framePr w:w="3997" w:h="471" w:hRule="exact" w:vSpace="181" w:wrap="around" w:vAnchor="page" w:hAnchor="page" w:x="7089" w:y="14097"/>
    </w:pPr>
  </w:style>
  <w:style w:type="paragraph" w:customStyle="1" w:styleId="195">
    <w:name w:val="标准文件_文件编号"/>
    <w:basedOn w:val="58"/>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6">
    <w:name w:val="标准文件_替换文件编号"/>
    <w:basedOn w:val="195"/>
    <w:qFormat/>
    <w:uiPriority w:val="0"/>
    <w:pPr>
      <w:spacing w:before="57"/>
    </w:pPr>
    <w:rPr>
      <w:sz w:val="21"/>
    </w:rPr>
  </w:style>
  <w:style w:type="paragraph" w:customStyle="1" w:styleId="197">
    <w:name w:val="标准文件_文件名称"/>
    <w:basedOn w:val="58"/>
    <w:next w:val="58"/>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198">
    <w:name w:val="标准文件_附录图标号"/>
    <w:basedOn w:val="58"/>
    <w:next w:val="58"/>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199">
    <w:name w:val="标准文件_附录表标号"/>
    <w:basedOn w:val="58"/>
    <w:next w:val="58"/>
    <w:qFormat/>
    <w:uiPriority w:val="0"/>
    <w:pPr>
      <w:numPr>
        <w:ilvl w:val="0"/>
        <w:numId w:val="5"/>
      </w:numPr>
      <w:spacing w:line="14" w:lineRule="exact"/>
      <w:ind w:firstLine="0" w:firstLineChars="0"/>
      <w:jc w:val="center"/>
    </w:pPr>
    <w:rPr>
      <w:rFonts w:eastAsia="黑体"/>
      <w:vanish/>
      <w:sz w:val="2"/>
    </w:rPr>
  </w:style>
  <w:style w:type="paragraph" w:customStyle="1" w:styleId="200">
    <w:name w:val="标准文件_引言一级条标题"/>
    <w:basedOn w:val="58"/>
    <w:next w:val="58"/>
    <w:qFormat/>
    <w:uiPriority w:val="0"/>
    <w:pPr>
      <w:numPr>
        <w:ilvl w:val="1"/>
        <w:numId w:val="8"/>
      </w:numPr>
      <w:spacing w:before="50" w:beforeLines="50" w:after="50" w:afterLines="50"/>
      <w:ind w:firstLineChars="0"/>
    </w:pPr>
    <w:rPr>
      <w:rFonts w:ascii="黑体" w:eastAsia="黑体"/>
    </w:rPr>
  </w:style>
  <w:style w:type="paragraph" w:customStyle="1" w:styleId="201">
    <w:name w:val="标准文件_引言二级条标题"/>
    <w:basedOn w:val="58"/>
    <w:next w:val="58"/>
    <w:qFormat/>
    <w:uiPriority w:val="0"/>
    <w:pPr>
      <w:numPr>
        <w:ilvl w:val="2"/>
        <w:numId w:val="8"/>
      </w:numPr>
      <w:spacing w:before="50" w:beforeLines="50" w:after="50" w:afterLines="50"/>
      <w:ind w:firstLineChars="0"/>
    </w:pPr>
    <w:rPr>
      <w:rFonts w:ascii="黑体" w:eastAsia="黑体"/>
    </w:rPr>
  </w:style>
  <w:style w:type="paragraph" w:customStyle="1" w:styleId="202">
    <w:name w:val="标准文件_引言三级条标题"/>
    <w:basedOn w:val="58"/>
    <w:next w:val="58"/>
    <w:qFormat/>
    <w:uiPriority w:val="0"/>
    <w:pPr>
      <w:numPr>
        <w:ilvl w:val="3"/>
        <w:numId w:val="8"/>
      </w:numPr>
      <w:spacing w:before="50" w:beforeLines="50" w:after="50" w:afterLines="50"/>
      <w:ind w:firstLineChars="0"/>
    </w:pPr>
    <w:rPr>
      <w:rFonts w:ascii="黑体" w:eastAsia="黑体"/>
    </w:rPr>
  </w:style>
  <w:style w:type="paragraph" w:customStyle="1" w:styleId="203">
    <w:name w:val="标准文件_引言四级条标题"/>
    <w:basedOn w:val="58"/>
    <w:next w:val="58"/>
    <w:qFormat/>
    <w:uiPriority w:val="0"/>
    <w:pPr>
      <w:numPr>
        <w:ilvl w:val="4"/>
        <w:numId w:val="8"/>
      </w:numPr>
      <w:spacing w:before="50" w:beforeLines="50" w:after="50" w:afterLines="50"/>
      <w:ind w:firstLineChars="0"/>
    </w:pPr>
    <w:rPr>
      <w:rFonts w:ascii="黑体" w:eastAsia="黑体"/>
    </w:rPr>
  </w:style>
  <w:style w:type="paragraph" w:customStyle="1" w:styleId="204">
    <w:name w:val="标准文件_引言五级条标题"/>
    <w:basedOn w:val="58"/>
    <w:next w:val="58"/>
    <w:qFormat/>
    <w:uiPriority w:val="0"/>
    <w:pPr>
      <w:numPr>
        <w:ilvl w:val="5"/>
        <w:numId w:val="8"/>
      </w:numPr>
      <w:spacing w:before="50" w:beforeLines="50" w:after="50" w:afterLines="50"/>
      <w:ind w:firstLineChars="0"/>
    </w:pPr>
    <w:rPr>
      <w:rFonts w:ascii="黑体" w:eastAsia="黑体"/>
    </w:rPr>
  </w:style>
  <w:style w:type="paragraph" w:customStyle="1" w:styleId="205">
    <w:name w:val="标准文件_注后"/>
    <w:basedOn w:val="58"/>
    <w:qFormat/>
    <w:uiPriority w:val="0"/>
    <w:pPr>
      <w:ind w:left="811" w:firstLine="0" w:firstLineChars="0"/>
    </w:pPr>
    <w:rPr>
      <w:sz w:val="18"/>
    </w:rPr>
  </w:style>
  <w:style w:type="paragraph" w:customStyle="1" w:styleId="206">
    <w:name w:val="标准文件_注X后"/>
    <w:basedOn w:val="58"/>
    <w:qFormat/>
    <w:uiPriority w:val="0"/>
    <w:pPr>
      <w:ind w:left="811" w:firstLine="0" w:firstLineChars="0"/>
    </w:pPr>
    <w:rPr>
      <w:sz w:val="18"/>
    </w:rPr>
  </w:style>
  <w:style w:type="paragraph" w:customStyle="1" w:styleId="207">
    <w:name w:val="标准文件_示例后"/>
    <w:basedOn w:val="58"/>
    <w:qFormat/>
    <w:uiPriority w:val="0"/>
    <w:pPr>
      <w:ind w:left="964" w:firstLine="0" w:firstLineChars="0"/>
    </w:pPr>
    <w:rPr>
      <w:sz w:val="18"/>
    </w:rPr>
  </w:style>
  <w:style w:type="paragraph" w:customStyle="1" w:styleId="208">
    <w:name w:val="标准文件_示例X后"/>
    <w:basedOn w:val="58"/>
    <w:link w:val="209"/>
    <w:qFormat/>
    <w:uiPriority w:val="0"/>
    <w:pPr>
      <w:ind w:left="1049" w:firstLine="0" w:firstLineChars="0"/>
    </w:pPr>
    <w:rPr>
      <w:sz w:val="18"/>
    </w:rPr>
  </w:style>
  <w:style w:type="character" w:customStyle="1" w:styleId="209">
    <w:name w:val="标准文件_示例X后 字符"/>
    <w:link w:val="208"/>
    <w:uiPriority w:val="0"/>
    <w:rPr>
      <w:rFonts w:ascii="宋体"/>
      <w:sz w:val="18"/>
    </w:rPr>
  </w:style>
  <w:style w:type="paragraph" w:customStyle="1" w:styleId="210">
    <w:name w:val="标准文件_索引项"/>
    <w:basedOn w:val="58"/>
    <w:next w:val="58"/>
    <w:qFormat/>
    <w:uiPriority w:val="0"/>
    <w:pPr>
      <w:tabs>
        <w:tab w:val="right" w:leader="dot" w:pos="9356"/>
      </w:tabs>
      <w:ind w:left="210" w:hanging="210" w:firstLineChars="0"/>
      <w:jc w:val="left"/>
    </w:pPr>
  </w:style>
  <w:style w:type="paragraph" w:customStyle="1" w:styleId="211">
    <w:name w:val="标准文件_附录一级无标题"/>
    <w:basedOn w:val="81"/>
    <w:qFormat/>
    <w:uiPriority w:val="0"/>
    <w:pPr>
      <w:spacing w:before="0" w:beforeLines="0" w:after="0" w:afterLines="0" w:line="276" w:lineRule="auto"/>
      <w:outlineLvl w:val="9"/>
    </w:pPr>
    <w:rPr>
      <w:rFonts w:ascii="宋体" w:eastAsia="宋体"/>
    </w:rPr>
  </w:style>
  <w:style w:type="paragraph" w:customStyle="1" w:styleId="212">
    <w:name w:val="标准文件_附录二级无标题"/>
    <w:basedOn w:val="82"/>
    <w:uiPriority w:val="0"/>
    <w:pPr>
      <w:spacing w:before="0" w:beforeLines="0" w:after="0" w:afterLines="0" w:line="276" w:lineRule="auto"/>
      <w:outlineLvl w:val="9"/>
    </w:pPr>
    <w:rPr>
      <w:rFonts w:ascii="宋体" w:eastAsia="宋体"/>
    </w:rPr>
  </w:style>
  <w:style w:type="paragraph" w:customStyle="1" w:styleId="213">
    <w:name w:val="标准文件_附录三级无标题"/>
    <w:basedOn w:val="84"/>
    <w:qFormat/>
    <w:uiPriority w:val="0"/>
    <w:pPr>
      <w:spacing w:before="0" w:beforeLines="0" w:after="0" w:afterLines="0" w:line="276" w:lineRule="auto"/>
      <w:outlineLvl w:val="9"/>
    </w:pPr>
    <w:rPr>
      <w:rFonts w:ascii="宋体" w:eastAsia="宋体"/>
    </w:rPr>
  </w:style>
  <w:style w:type="paragraph" w:customStyle="1" w:styleId="214">
    <w:name w:val="标准文件_附录四级无标题"/>
    <w:basedOn w:val="85"/>
    <w:qFormat/>
    <w:uiPriority w:val="0"/>
    <w:pPr>
      <w:spacing w:before="0" w:beforeLines="0" w:after="0" w:afterLines="0" w:line="276" w:lineRule="auto"/>
      <w:outlineLvl w:val="9"/>
    </w:pPr>
    <w:rPr>
      <w:rFonts w:ascii="宋体" w:eastAsia="宋体"/>
    </w:rPr>
  </w:style>
  <w:style w:type="paragraph" w:customStyle="1" w:styleId="215">
    <w:name w:val="标准文件_附录五级无标题"/>
    <w:basedOn w:val="87"/>
    <w:qFormat/>
    <w:uiPriority w:val="0"/>
    <w:pPr>
      <w:spacing w:before="0" w:beforeLines="0" w:after="0" w:afterLines="0" w:line="276" w:lineRule="auto"/>
      <w:outlineLvl w:val="9"/>
    </w:pPr>
    <w:rPr>
      <w:rFonts w:ascii="宋体" w:eastAsia="宋体"/>
    </w:rPr>
  </w:style>
  <w:style w:type="paragraph" w:customStyle="1" w:styleId="216">
    <w:name w:val="标准文件_引言一级无标题"/>
    <w:basedOn w:val="200"/>
    <w:next w:val="58"/>
    <w:qFormat/>
    <w:uiPriority w:val="0"/>
    <w:pPr>
      <w:spacing w:before="0" w:beforeLines="0" w:after="0" w:afterLines="0" w:line="276" w:lineRule="auto"/>
    </w:pPr>
    <w:rPr>
      <w:rFonts w:ascii="宋体" w:eastAsia="宋体"/>
    </w:rPr>
  </w:style>
  <w:style w:type="paragraph" w:customStyle="1" w:styleId="217">
    <w:name w:val="标准文件_引言二级无标题"/>
    <w:basedOn w:val="201"/>
    <w:next w:val="58"/>
    <w:qFormat/>
    <w:uiPriority w:val="0"/>
    <w:pPr>
      <w:spacing w:before="0" w:beforeLines="0" w:after="0" w:afterLines="0" w:line="276" w:lineRule="auto"/>
    </w:pPr>
    <w:rPr>
      <w:rFonts w:ascii="宋体" w:eastAsia="宋体"/>
    </w:rPr>
  </w:style>
  <w:style w:type="paragraph" w:customStyle="1" w:styleId="218">
    <w:name w:val="标准文件_引言三级无标题"/>
    <w:basedOn w:val="202"/>
    <w:qFormat/>
    <w:uiPriority w:val="0"/>
    <w:pPr>
      <w:spacing w:before="0" w:beforeLines="0" w:after="0" w:afterLines="0" w:line="276" w:lineRule="auto"/>
    </w:pPr>
    <w:rPr>
      <w:rFonts w:ascii="宋体" w:eastAsia="宋体"/>
    </w:rPr>
  </w:style>
  <w:style w:type="paragraph" w:customStyle="1" w:styleId="219">
    <w:name w:val="标准文件_引言四级无标题"/>
    <w:basedOn w:val="203"/>
    <w:next w:val="58"/>
    <w:qFormat/>
    <w:uiPriority w:val="0"/>
    <w:pPr>
      <w:spacing w:before="0" w:beforeLines="0" w:after="0" w:afterLines="0" w:line="276" w:lineRule="auto"/>
    </w:pPr>
    <w:rPr>
      <w:rFonts w:ascii="宋体" w:eastAsia="宋体"/>
    </w:rPr>
  </w:style>
  <w:style w:type="paragraph" w:customStyle="1" w:styleId="220">
    <w:name w:val="标准文件_引言五级无标题"/>
    <w:basedOn w:val="204"/>
    <w:next w:val="58"/>
    <w:qFormat/>
    <w:uiPriority w:val="0"/>
    <w:pPr>
      <w:spacing w:before="0" w:beforeLines="0" w:after="0" w:afterLines="0" w:line="276" w:lineRule="auto"/>
    </w:pPr>
    <w:rPr>
      <w:rFonts w:ascii="宋体" w:eastAsia="宋体"/>
    </w:rPr>
  </w:style>
  <w:style w:type="paragraph" w:customStyle="1" w:styleId="221">
    <w:name w:val="标准文件_索引标题"/>
    <w:basedOn w:val="66"/>
    <w:next w:val="58"/>
    <w:qFormat/>
    <w:uiPriority w:val="0"/>
    <w:rPr>
      <w:rFonts w:hAnsi="黑体"/>
    </w:rPr>
  </w:style>
  <w:style w:type="paragraph" w:customStyle="1" w:styleId="222">
    <w:name w:val="标准文件_脚注内容"/>
    <w:basedOn w:val="58"/>
    <w:qFormat/>
    <w:uiPriority w:val="0"/>
    <w:pPr>
      <w:ind w:left="400" w:leftChars="200" w:hanging="200" w:hangingChars="200"/>
    </w:pPr>
    <w:rPr>
      <w:sz w:val="15"/>
    </w:rPr>
  </w:style>
  <w:style w:type="paragraph" w:customStyle="1" w:styleId="223">
    <w:name w:val="标准文件_术语条一"/>
    <w:basedOn w:val="163"/>
    <w:next w:val="58"/>
    <w:qFormat/>
    <w:uiPriority w:val="0"/>
  </w:style>
  <w:style w:type="paragraph" w:customStyle="1" w:styleId="224">
    <w:name w:val="标准文件_术语条二"/>
    <w:basedOn w:val="166"/>
    <w:next w:val="58"/>
    <w:qFormat/>
    <w:uiPriority w:val="0"/>
  </w:style>
  <w:style w:type="paragraph" w:customStyle="1" w:styleId="225">
    <w:name w:val="标准文件_术语条三"/>
    <w:basedOn w:val="165"/>
    <w:next w:val="58"/>
    <w:qFormat/>
    <w:uiPriority w:val="0"/>
  </w:style>
  <w:style w:type="paragraph" w:customStyle="1" w:styleId="226">
    <w:name w:val="标准文件_术语条四"/>
    <w:basedOn w:val="168"/>
    <w:next w:val="58"/>
    <w:qFormat/>
    <w:uiPriority w:val="0"/>
  </w:style>
  <w:style w:type="paragraph" w:customStyle="1" w:styleId="227">
    <w:name w:val="标准文件_术语条五"/>
    <w:basedOn w:val="164"/>
    <w:next w:val="58"/>
    <w:qFormat/>
    <w:uiPriority w:val="0"/>
  </w:style>
  <w:style w:type="paragraph" w:customStyle="1" w:styleId="228">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29">
    <w:name w:val="发布"/>
    <w:qFormat/>
    <w:uiPriority w:val="0"/>
    <w:rPr>
      <w:rFonts w:ascii="黑体" w:eastAsia="黑体"/>
      <w:spacing w:val="85"/>
      <w:w w:val="100"/>
      <w:position w:val="3"/>
      <w:sz w:val="28"/>
      <w:szCs w:val="2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4" Type="http://schemas.openxmlformats.org/officeDocument/2006/relationships/fontTable" Target="fontTable.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image" Target="media/image7.jpeg"/><Relationship Id="rId20" Type="http://schemas.openxmlformats.org/officeDocument/2006/relationships/image" Target="media/image6.jpeg"/><Relationship Id="rId2" Type="http://schemas.openxmlformats.org/officeDocument/2006/relationships/settings" Target="settings.xml"/><Relationship Id="rId19" Type="http://schemas.openxmlformats.org/officeDocument/2006/relationships/image" Target="media/image5.jpeg"/><Relationship Id="rId18" Type="http://schemas.openxmlformats.org/officeDocument/2006/relationships/image" Target="media/image4.png"/><Relationship Id="rId17" Type="http://schemas.openxmlformats.org/officeDocument/2006/relationships/image" Target="media/image3.png"/><Relationship Id="rId16" Type="http://schemas.openxmlformats.org/officeDocument/2006/relationships/image" Target="media/image2.png"/><Relationship Id="rId15" Type="http://schemas.openxmlformats.org/officeDocument/2006/relationships/image" Target="media/image1.jpeg"/><Relationship Id="rId14" Type="http://schemas.openxmlformats.org/officeDocument/2006/relationships/theme" Target="theme/theme1.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34892;&#19994;&#26631;&#20934;.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行业标准.dotx</Template>
  <Company>PCMI</Company>
  <Pages>6</Pages>
  <Words>1783</Words>
  <Characters>1932</Characters>
  <Lines>17</Lines>
  <Paragraphs>4</Paragraphs>
  <TotalTime>41</TotalTime>
  <ScaleCrop>false</ScaleCrop>
  <LinksUpToDate>false</LinksUpToDate>
  <CharactersWithSpaces>2050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2024-07-23T02:38:00Z</dcterms:created>
  <dc:creator>欧立国</dc:creator>
  <dc:description>&lt;config cover="true" show_menu="true" version="1.0.0" doctype="SDKXY"&gt;_x000d_
&lt;/config&gt;</dc:description>
  <cp:lastModifiedBy>张杰</cp:lastModifiedBy>
  <cp:lastPrinted>2024-07-16T08:41:00Z</cp:lastPrinted>
  <dcterms:modified xsi:type="dcterms:W3CDTF">2025-07-25T08:57:21Z</dcterms:modified>
  <dc:title>行业标准</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行业标准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2052-12.1.0.21915</vt:lpwstr>
  </property>
  <property fmtid="{D5CDD505-2E9C-101B-9397-08002B2CF9AE}" pid="15" name="ICV">
    <vt:lpwstr>2A2B937F6F564CC3AA6F41D433EAA163_13</vt:lpwstr>
  </property>
  <property fmtid="{D5CDD505-2E9C-101B-9397-08002B2CF9AE}" pid="16" name="KSOTemplateDocerSaveRecord">
    <vt:lpwstr>eyJoZGlkIjoiMzEwNTM5NzYwMDRjMzkwZTVkZjY2ODkwMGIxNGU0OTUiLCJ1c2VySWQiOiI2MTM0ODI1MDgifQ==</vt:lpwstr>
  </property>
</Properties>
</file>